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>фонд оценочных средст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F1355D" w:rsidRPr="00F1355D" w:rsidRDefault="00F1355D" w:rsidP="00F1355D">
      <w:pPr>
        <w:spacing w:line="276" w:lineRule="auto"/>
        <w:rPr>
          <w:b/>
          <w:caps/>
          <w:smallCaps/>
        </w:rPr>
      </w:pPr>
    </w:p>
    <w:p w:rsidR="00F1355D" w:rsidRPr="00F1355D" w:rsidRDefault="00C807D3" w:rsidP="00F1355D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  <w:lang w:eastAsia="en-US"/>
        </w:rPr>
        <w:t>ОУД.08</w:t>
      </w:r>
      <w:r w:rsidR="00F1355D">
        <w:rPr>
          <w:rFonts w:eastAsia="Calibri"/>
          <w:b/>
          <w:caps/>
          <w:lang w:eastAsia="en-US"/>
        </w:rPr>
        <w:t xml:space="preserve"> ФИЗИКА</w:t>
      </w:r>
    </w:p>
    <w:p w:rsidR="00F1355D" w:rsidRPr="00F1355D" w:rsidRDefault="00F1355D" w:rsidP="00F1355D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A15893" w:rsidRPr="00A15893" w:rsidRDefault="00A15893" w:rsidP="00A15893">
      <w:pPr>
        <w:spacing w:line="276" w:lineRule="auto"/>
        <w:jc w:val="both"/>
        <w:rPr>
          <w:b/>
          <w:bCs/>
          <w:sz w:val="28"/>
          <w:szCs w:val="28"/>
        </w:rPr>
      </w:pPr>
      <w:r w:rsidRPr="00A15893">
        <w:rPr>
          <w:b/>
          <w:sz w:val="28"/>
          <w:szCs w:val="28"/>
        </w:rPr>
        <w:t>38.02.01 ЭКОНОМИКА И БУХГАЛТЕРСКИЙ УЧЕТ (по отраслям)</w:t>
      </w:r>
    </w:p>
    <w:p w:rsidR="00A15893" w:rsidRPr="00A15893" w:rsidRDefault="00A15893" w:rsidP="00A15893">
      <w:pPr>
        <w:spacing w:line="276" w:lineRule="auto"/>
        <w:jc w:val="both"/>
        <w:rPr>
          <w:b/>
          <w:sz w:val="28"/>
          <w:szCs w:val="28"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 w:rsidR="00C807D3">
        <w:rPr>
          <w:b/>
        </w:rPr>
        <w:t xml:space="preserve">                            2023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F1355D" w:rsidRPr="00F1355D" w:rsidRDefault="00F1355D" w:rsidP="00F13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1355D">
        <w:lastRenderedPageBreak/>
        <w:t>Фонд оценочных средств разработан на основе рабочей про</w:t>
      </w:r>
      <w:r w:rsidR="00C807D3">
        <w:t>граммы учебной дисциплины ОУД.08</w:t>
      </w:r>
      <w:r>
        <w:t xml:space="preserve"> Физика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A15893">
        <w:t>38.02.01</w:t>
      </w:r>
      <w:r w:rsidR="00340178" w:rsidRPr="00340178">
        <w:t xml:space="preserve"> Эк</w:t>
      </w:r>
      <w:r w:rsidR="00A15893">
        <w:t xml:space="preserve">ономика и бухгалтерский учет (по отраслям)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F1355D" w:rsidRPr="00F1355D" w:rsidRDefault="00F1355D" w:rsidP="00F1355D">
      <w:pPr>
        <w:spacing w:line="276" w:lineRule="auto"/>
        <w:jc w:val="center"/>
      </w:pPr>
    </w:p>
    <w:p w:rsidR="00F1355D" w:rsidRPr="00F1355D" w:rsidRDefault="00F1355D" w:rsidP="00F1355D">
      <w:pPr>
        <w:spacing w:line="276" w:lineRule="auto"/>
        <w:jc w:val="center"/>
      </w:pPr>
      <w:r w:rsidRPr="00F1355D">
        <w:t xml:space="preserve"> </w:t>
      </w:r>
    </w:p>
    <w:p w:rsidR="00F1355D" w:rsidRPr="00F1355D" w:rsidRDefault="00F1355D" w:rsidP="00F1355D">
      <w:pPr>
        <w:widowControl w:val="0"/>
        <w:spacing w:line="276" w:lineRule="auto"/>
        <w:jc w:val="both"/>
        <w:rPr>
          <w:rFonts w:eastAsia="Calibri"/>
          <w:b/>
          <w:bCs/>
          <w:lang w:eastAsia="en-US"/>
        </w:rPr>
      </w:pPr>
      <w:r w:rsidRPr="00F1355D">
        <w:rPr>
          <w:rFonts w:eastAsia="Calibri"/>
          <w:b/>
          <w:bCs/>
          <w:lang w:eastAsia="en-US"/>
        </w:rPr>
        <w:t xml:space="preserve">                                                     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ОДОБРЕН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на предметно-цикловой комиссии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мастеров п/о и технических дисциплин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ГАПОУ «Сабинский аграрный колледж»</w:t>
      </w:r>
      <w:r w:rsidRPr="00F1355D">
        <w:rPr>
          <w:rFonts w:eastAsia="Calibri"/>
          <w:lang w:eastAsia="en-US"/>
        </w:rPr>
        <w:tab/>
        <w:t xml:space="preserve">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C807D3">
        <w:rPr>
          <w:rFonts w:eastAsia="Calibri"/>
        </w:rPr>
        <w:t>отокол № 1  от «25» августа 2023</w:t>
      </w:r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Председатель ПЦК: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_________________________________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ОБСУЖДЕНО И ПРИНЯТО</w:t>
      </w:r>
    </w:p>
    <w:p w:rsidR="00F1355D" w:rsidRPr="00F1355D" w:rsidRDefault="00F1355D" w:rsidP="00F1355D">
      <w:pPr>
        <w:autoSpaceDN w:val="0"/>
        <w:spacing w:line="276" w:lineRule="auto"/>
        <w:jc w:val="both"/>
        <w:rPr>
          <w:lang w:eastAsia="en-US"/>
        </w:rPr>
      </w:pPr>
      <w:r w:rsidRPr="00F1355D">
        <w:rPr>
          <w:rFonts w:eastAsia="Calibri"/>
        </w:rPr>
        <w:t>на п</w:t>
      </w:r>
      <w:r w:rsidRPr="00F1355D">
        <w:rPr>
          <w:rFonts w:eastAsia="Calibri"/>
          <w:lang w:eastAsia="en-US"/>
        </w:rPr>
        <w:t>едагогическом совете ГАПОУ  Сабинский аграрный колледж»</w:t>
      </w: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C807D3">
        <w:rPr>
          <w:rFonts w:eastAsia="Calibri"/>
        </w:rPr>
        <w:t>отокол № 1 от «28 » августа 2023</w:t>
      </w:r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spacing w:line="276" w:lineRule="auto"/>
      </w:pPr>
      <w:r w:rsidRPr="00F1355D">
        <w:t>Председатель педагогического совета</w:t>
      </w:r>
    </w:p>
    <w:p w:rsidR="00F1355D" w:rsidRPr="00F1355D" w:rsidRDefault="00F1355D" w:rsidP="00F1355D">
      <w:pPr>
        <w:spacing w:line="276" w:lineRule="auto"/>
        <w:rPr>
          <w:b/>
        </w:rPr>
      </w:pPr>
      <w:r w:rsidRPr="00F1355D">
        <w:rPr>
          <w:b/>
        </w:rPr>
        <w:t>___________________________________</w:t>
      </w: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>ж» Нургалиев Рустем Мударисович</w:t>
      </w:r>
      <w:r w:rsidRPr="00F1355D">
        <w:br w:type="page"/>
      </w:r>
    </w:p>
    <w:p w:rsidR="00F1355D" w:rsidRPr="00F1355D" w:rsidRDefault="00F1355D" w:rsidP="00F1355D">
      <w:pPr>
        <w:spacing w:line="276" w:lineRule="auto"/>
        <w:contextualSpacing/>
        <w:rPr>
          <w:b/>
          <w:caps/>
        </w:rPr>
      </w:pP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t xml:space="preserve">Фонд оценочных средств (ФОС) </w:t>
      </w:r>
      <w:r w:rsidRPr="00F1355D">
        <w:rPr>
          <w:rFonts w:eastAsia="TimesNewRomanPSMT"/>
        </w:rPr>
        <w:t xml:space="preserve">предназначен для контроля и оценки образовательных достижений обучающихся, освоивших программу 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 ФОС включает контрольные материалы для проведения промежуточной аттестации в форме</w:t>
      </w:r>
      <w:r w:rsidRPr="00F1355D">
        <w:rPr>
          <w:rFonts w:ascii="Calibri" w:eastAsia="TimesNewRomanPSMT" w:hAnsi="Calibri"/>
          <w:sz w:val="22"/>
          <w:vertAlign w:val="superscript"/>
        </w:rPr>
        <w:t xml:space="preserve"> </w:t>
      </w:r>
      <w:r>
        <w:rPr>
          <w:rFonts w:eastAsia="TimesNewRomanPSMT"/>
        </w:rPr>
        <w:t>экзамена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rPr>
          <w:rFonts w:eastAsia="TimesNewRomanPSMT"/>
        </w:rPr>
        <w:t xml:space="preserve">ФОС разработан в соответствии с </w:t>
      </w:r>
      <w:r w:rsidRPr="00F1355D">
        <w:t>программой подготовки специалистов среднего звена (ППССЗ)</w:t>
      </w:r>
      <w:r w:rsidRPr="00F1355D">
        <w:rPr>
          <w:rFonts w:eastAsia="TimesNewRomanPSMT"/>
        </w:rPr>
        <w:t xml:space="preserve"> по специальности СПО </w:t>
      </w:r>
      <w:r w:rsidR="00A15893" w:rsidRPr="00A15893">
        <w:t>38.02.01 Экономика и бухгалтерский учет (по отраслям)</w:t>
      </w:r>
      <w:r w:rsidRPr="00F1355D">
        <w:rPr>
          <w:rFonts w:eastAsia="TimesNewRomanPSMT"/>
        </w:rPr>
        <w:t xml:space="preserve">; программой </w:t>
      </w:r>
      <w:r w:rsidRPr="00F1355D">
        <w:t xml:space="preserve">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1. Конечными результатами освоения учебной дисциплины являются знания и умения обучающегося.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2. Конечные результаты являются объектом оценки в процессе аттестации по учебной дисциплине. Формой аттестации по учебной дисциплине я</w:t>
      </w:r>
      <w:r>
        <w:t>вляется экзамен</w:t>
      </w:r>
      <w:r w:rsidRPr="00F1355D"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В процессе освоения программы учебной дисциплины осуществляется текущий контроль.</w:t>
      </w:r>
    </w:p>
    <w:p w:rsidR="00F1355D" w:rsidRPr="00F1355D" w:rsidRDefault="00F1355D" w:rsidP="00F1355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pacing w:line="276" w:lineRule="auto"/>
        <w:rPr>
          <w:bCs/>
          <w:lang w:eastAsia="ar-SA"/>
        </w:rPr>
      </w:pPr>
    </w:p>
    <w:p w:rsidR="00237DB7" w:rsidRPr="000A68A9" w:rsidRDefault="00237DB7" w:rsidP="000A68A9">
      <w:pPr>
        <w:spacing w:line="276" w:lineRule="auto"/>
        <w:jc w:val="center"/>
        <w:rPr>
          <w:b/>
        </w:rPr>
      </w:pPr>
    </w:p>
    <w:p w:rsidR="00D6765F" w:rsidRPr="000A68A9" w:rsidRDefault="00D6765F" w:rsidP="000A68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 w:rsidRPr="000A68A9">
        <w:rPr>
          <w:b/>
        </w:rPr>
        <w:lastRenderedPageBreak/>
        <w:t>СОДЕРЖАНИЕ</w:t>
      </w:r>
    </w:p>
    <w:p w:rsidR="00D6765F" w:rsidRPr="000A68A9" w:rsidRDefault="00D6765F" w:rsidP="000A68A9">
      <w:pPr>
        <w:spacing w:line="276" w:lineRule="auto"/>
      </w:pPr>
    </w:p>
    <w:p w:rsidR="00D6765F" w:rsidRPr="000A68A9" w:rsidRDefault="00EE7AEA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8" w:anchor="_Toc306743744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Паспорт комплекта контрольно-оценочных средств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F1355D">
        <w:rPr>
          <w:sz w:val="24"/>
          <w:szCs w:val="24"/>
        </w:rPr>
        <w:t>5</w:t>
      </w:r>
    </w:p>
    <w:p w:rsidR="00D6765F" w:rsidRPr="000A68A9" w:rsidRDefault="00EE7AEA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9" w:anchor="_Toc306743745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Результаты освоения учебной дисциплины, подлежащие проверке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8C3AE7">
        <w:rPr>
          <w:sz w:val="24"/>
          <w:szCs w:val="24"/>
        </w:rPr>
        <w:t>7</w:t>
      </w:r>
    </w:p>
    <w:p w:rsidR="00D6765F" w:rsidRPr="000A68A9" w:rsidRDefault="00EE7AEA" w:rsidP="000A68A9">
      <w:pPr>
        <w:pStyle w:val="11"/>
        <w:spacing w:line="276" w:lineRule="auto"/>
        <w:rPr>
          <w:sz w:val="24"/>
          <w:szCs w:val="24"/>
        </w:rPr>
      </w:pPr>
      <w:hyperlink r:id="rId10" w:anchor="_Toc306743750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3.  Оценка освоения учебной дисциплины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8C3AE7">
        <w:rPr>
          <w:sz w:val="24"/>
          <w:szCs w:val="24"/>
        </w:rPr>
        <w:t>12</w:t>
      </w:r>
      <w:bookmarkStart w:id="0" w:name="_GoBack"/>
      <w:bookmarkEnd w:id="0"/>
    </w:p>
    <w:p w:rsidR="00D6765F" w:rsidRPr="000A68A9" w:rsidRDefault="00EE7AEA" w:rsidP="000A68A9">
      <w:pPr>
        <w:pStyle w:val="11"/>
        <w:spacing w:line="276" w:lineRule="auto"/>
        <w:rPr>
          <w:sz w:val="24"/>
          <w:szCs w:val="24"/>
        </w:rPr>
      </w:pPr>
      <w:hyperlink r:id="rId11" w:anchor="_Toc306743759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4. Контрольно-оценочные материалы для итоговой аттестации по учебной дисциплине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483431">
        <w:rPr>
          <w:sz w:val="24"/>
          <w:szCs w:val="24"/>
        </w:rPr>
        <w:t>20</w:t>
      </w: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numPr>
          <w:ilvl w:val="0"/>
          <w:numId w:val="2"/>
        </w:numPr>
        <w:spacing w:line="276" w:lineRule="auto"/>
        <w:jc w:val="both"/>
        <w:rPr>
          <w:b/>
        </w:rPr>
      </w:pPr>
      <w:r w:rsidRPr="000A68A9">
        <w:rPr>
          <w:b/>
        </w:rPr>
        <w:br w:type="page"/>
      </w:r>
      <w:r w:rsidRPr="000A68A9">
        <w:rPr>
          <w:b/>
        </w:rPr>
        <w:lastRenderedPageBreak/>
        <w:t xml:space="preserve">Паспорт контрольно-оценочных средств </w:t>
      </w:r>
      <w:r w:rsidRPr="000A68A9">
        <w:rPr>
          <w:b/>
        </w:rPr>
        <w:tab/>
      </w:r>
    </w:p>
    <w:p w:rsidR="007A6C29" w:rsidRPr="000A68A9" w:rsidRDefault="00D6765F" w:rsidP="000A68A9">
      <w:pPr>
        <w:spacing w:line="276" w:lineRule="auto"/>
        <w:jc w:val="both"/>
      </w:pPr>
      <w:r w:rsidRPr="000A68A9">
        <w:tab/>
      </w:r>
      <w:r w:rsidR="007A6C29" w:rsidRPr="000A68A9">
        <w:t xml:space="preserve">В  </w:t>
      </w:r>
      <w:r w:rsidR="00DB7DE2" w:rsidRPr="000A68A9">
        <w:t>ходе</w:t>
      </w:r>
      <w:r w:rsidR="007A6C29" w:rsidRPr="000A68A9">
        <w:t xml:space="preserve"> освоения учебной дисциплины</w:t>
      </w:r>
      <w:r w:rsidR="000A68A9" w:rsidRPr="000A68A9">
        <w:t xml:space="preserve"> </w:t>
      </w:r>
      <w:r w:rsidR="007A6C29" w:rsidRPr="000A68A9">
        <w:t xml:space="preserve">«Физика» обучающийся должен обладать  </w:t>
      </w:r>
      <w:r w:rsidR="007A6C29" w:rsidRPr="000A68A9">
        <w:rPr>
          <w:b/>
        </w:rPr>
        <w:t>личностными</w:t>
      </w:r>
      <w:r w:rsidR="007A6C29" w:rsidRPr="000A68A9">
        <w:t xml:space="preserve"> </w:t>
      </w:r>
      <w:r w:rsidR="007A6C29" w:rsidRPr="000A68A9">
        <w:rPr>
          <w:b/>
        </w:rPr>
        <w:t xml:space="preserve">результатами: 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чувство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гордости и уважения к истории и достижениям отечественной физич</w:t>
      </w:r>
      <w:r w:rsidR="00DB7DE2" w:rsidRPr="000A68A9">
        <w:rPr>
          <w:w w:val="115"/>
        </w:rPr>
        <w:t>еской науки; физически грамотным</w:t>
      </w:r>
      <w:r w:rsidRPr="000A68A9">
        <w:rPr>
          <w:w w:val="115"/>
        </w:rPr>
        <w:t xml:space="preserve"> поведение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 профессиональной деятельности и быту при обращении с приборами и  </w:t>
      </w:r>
      <w:r w:rsidRPr="000A68A9">
        <w:rPr>
          <w:spacing w:val="22"/>
          <w:w w:val="115"/>
        </w:rPr>
        <w:t xml:space="preserve"> </w:t>
      </w:r>
      <w:r w:rsidRPr="000A68A9">
        <w:rPr>
          <w:w w:val="115"/>
        </w:rPr>
        <w:t>устройствами;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готовность</w:t>
      </w:r>
      <w:r w:rsidR="00DB7DE2" w:rsidRPr="000A68A9">
        <w:rPr>
          <w:w w:val="115"/>
        </w:rPr>
        <w:t>ю</w:t>
      </w:r>
      <w:r w:rsidRPr="000A68A9">
        <w:rPr>
          <w:w w:val="115"/>
        </w:rPr>
        <w:t xml:space="preserve"> к продолжению образования и повышения квалификации в избранной профессиональной деятельности и объективное осознание роли физических  компетенций  в</w:t>
      </w:r>
      <w:r w:rsidRPr="000A68A9">
        <w:rPr>
          <w:spacing w:val="-11"/>
          <w:w w:val="115"/>
        </w:rPr>
        <w:t xml:space="preserve"> </w:t>
      </w:r>
      <w:r w:rsidRPr="000A68A9">
        <w:rPr>
          <w:w w:val="115"/>
        </w:rPr>
        <w:t>этом;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 xml:space="preserve">м 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использовать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достижения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современной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науки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физических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технологий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повышения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 xml:space="preserve">развития </w:t>
      </w:r>
      <w:r w:rsidRPr="000A68A9">
        <w:rPr>
          <w:w w:val="115"/>
        </w:rPr>
        <w:t xml:space="preserve">в выбранной профессиональной </w:t>
      </w:r>
      <w:r w:rsidRPr="000A68A9">
        <w:rPr>
          <w:spacing w:val="18"/>
          <w:w w:val="115"/>
        </w:rPr>
        <w:t xml:space="preserve"> </w:t>
      </w:r>
      <w:r w:rsidRPr="000A68A9">
        <w:rPr>
          <w:w w:val="115"/>
        </w:rPr>
        <w:t>деятельности;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самостоятельно добывать новые для себя физические знания, используя для этого доступные источники  </w:t>
      </w:r>
      <w:r w:rsidRPr="000A68A9">
        <w:rPr>
          <w:spacing w:val="37"/>
          <w:w w:val="115"/>
        </w:rPr>
        <w:t xml:space="preserve"> </w:t>
      </w:r>
      <w:r w:rsidRPr="000A68A9">
        <w:rPr>
          <w:w w:val="115"/>
        </w:rPr>
        <w:t>информации;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выстраивать конструктивные взаимоотношения в команде по решению общих</w:t>
      </w:r>
      <w:r w:rsidRPr="000A68A9">
        <w:rPr>
          <w:spacing w:val="52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управлять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своей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познавательной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деятельностью,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проводить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самооцен</w:t>
      </w:r>
      <w:r w:rsidRPr="000A68A9">
        <w:rPr>
          <w:w w:val="120"/>
        </w:rPr>
        <w:t>ку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уровня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развития;</w:t>
      </w:r>
    </w:p>
    <w:p w:rsidR="007A6C29" w:rsidRPr="000A68A9" w:rsidRDefault="007A6C29" w:rsidP="000A68A9">
      <w:pPr>
        <w:spacing w:line="276" w:lineRule="auto"/>
        <w:ind w:firstLine="709"/>
        <w:jc w:val="both"/>
      </w:pPr>
      <w:r w:rsidRPr="000A68A9">
        <w:rPr>
          <w:b/>
        </w:rPr>
        <w:t>метапредметными результатами:</w:t>
      </w:r>
      <w:r w:rsidRPr="000A68A9">
        <w:t xml:space="preserve"> </w:t>
      </w:r>
    </w:p>
    <w:p w:rsidR="007A6C29" w:rsidRPr="000A68A9" w:rsidRDefault="007A6C29" w:rsidP="000A68A9">
      <w:pPr>
        <w:spacing w:line="276" w:lineRule="auto"/>
        <w:ind w:firstLine="709"/>
        <w:jc w:val="both"/>
      </w:pP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использование</w:t>
      </w:r>
      <w:r w:rsidR="00DB7DE2" w:rsidRPr="000A68A9">
        <w:rPr>
          <w:w w:val="120"/>
        </w:rPr>
        <w:t>м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видов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познавательной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деятельности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 xml:space="preserve">решения физических задач, применение основных методов познания </w:t>
      </w:r>
      <w:r w:rsidRPr="000A68A9">
        <w:rPr>
          <w:spacing w:val="11"/>
          <w:w w:val="120"/>
        </w:rPr>
        <w:t xml:space="preserve"> </w:t>
      </w:r>
      <w:r w:rsidRPr="000A68A9">
        <w:rPr>
          <w:w w:val="120"/>
        </w:rPr>
        <w:t>(наблюдения, описания, измерения, эксперимента) для изучения различных сторон</w:t>
      </w:r>
      <w:r w:rsidRPr="000A68A9">
        <w:rPr>
          <w:spacing w:val="-43"/>
          <w:w w:val="120"/>
        </w:rPr>
        <w:t xml:space="preserve"> </w:t>
      </w:r>
      <w:r w:rsidRPr="000A68A9">
        <w:rPr>
          <w:w w:val="120"/>
        </w:rPr>
        <w:t>окру</w:t>
      </w:r>
      <w:r w:rsidRPr="000A68A9">
        <w:rPr>
          <w:w w:val="115"/>
        </w:rPr>
        <w:t xml:space="preserve">жающей </w:t>
      </w:r>
      <w:r w:rsidRPr="000A68A9">
        <w:rPr>
          <w:spacing w:val="5"/>
          <w:w w:val="115"/>
        </w:rPr>
        <w:t xml:space="preserve"> </w:t>
      </w:r>
      <w:r w:rsidRPr="000A68A9">
        <w:rPr>
          <w:w w:val="115"/>
        </w:rPr>
        <w:t>действительности;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использование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основных интеллектуальных операций: постановки задачи, формулирования гипотез, анализа и синтеза, сравнения, обобщения, систе</w:t>
      </w:r>
      <w:r w:rsidRPr="000A68A9">
        <w:rPr>
          <w:spacing w:val="-3"/>
          <w:w w:val="115"/>
        </w:rPr>
        <w:t>матизации, выявления причинно-следственных связей, поиска аналогов, фор</w:t>
      </w:r>
      <w:r w:rsidRPr="000A68A9">
        <w:rPr>
          <w:w w:val="115"/>
        </w:rPr>
        <w:t>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</w:t>
      </w:r>
      <w:r w:rsidRPr="000A68A9">
        <w:rPr>
          <w:spacing w:val="16"/>
          <w:w w:val="115"/>
        </w:rPr>
        <w:t xml:space="preserve"> </w:t>
      </w:r>
      <w:r w:rsidRPr="000A68A9">
        <w:rPr>
          <w:w w:val="115"/>
        </w:rPr>
        <w:t>сфере;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генерировать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идеи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определять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средства,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необходимые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их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реализации;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использовать различные источники для получения физической информации, оценивать ее </w:t>
      </w:r>
      <w:r w:rsidRPr="000A68A9">
        <w:rPr>
          <w:spacing w:val="9"/>
          <w:w w:val="115"/>
        </w:rPr>
        <w:t xml:space="preserve"> </w:t>
      </w:r>
      <w:r w:rsidRPr="000A68A9">
        <w:rPr>
          <w:w w:val="115"/>
        </w:rPr>
        <w:t>достоверность;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анализировать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представлять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информацию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видах;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публично представлять результаты собственного исследования, вести дискуссии, доступно и гармонично сочетая содержание и формы представляемой </w:t>
      </w:r>
      <w:r w:rsidRPr="000A68A9">
        <w:rPr>
          <w:spacing w:val="12"/>
          <w:w w:val="115"/>
        </w:rPr>
        <w:t xml:space="preserve"> </w:t>
      </w:r>
      <w:r w:rsidRPr="000A68A9">
        <w:rPr>
          <w:w w:val="115"/>
        </w:rPr>
        <w:t>информации;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  <w:r w:rsidRPr="000A68A9">
        <w:rPr>
          <w:b/>
        </w:rPr>
        <w:t xml:space="preserve">предметными результатами: 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сформированность</w:t>
      </w:r>
      <w:r w:rsidR="00DB7DE2" w:rsidRPr="000A68A9">
        <w:rPr>
          <w:w w:val="115"/>
        </w:rPr>
        <w:t xml:space="preserve">ю </w:t>
      </w:r>
      <w:r w:rsidRPr="000A68A9">
        <w:rPr>
          <w:w w:val="115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 человека  для  решения  практических</w:t>
      </w:r>
      <w:r w:rsidRPr="000A68A9">
        <w:rPr>
          <w:spacing w:val="-13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lastRenderedPageBreak/>
        <w:t>-  владение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основополагающими физическими понятиями, закономерностями, </w:t>
      </w:r>
      <w:r w:rsidRPr="000A68A9">
        <w:rPr>
          <w:w w:val="120"/>
        </w:rPr>
        <w:t>законами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теориями;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уверенное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использование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терминологии и</w:t>
      </w:r>
      <w:r w:rsidRPr="000A68A9">
        <w:rPr>
          <w:spacing w:val="-1"/>
          <w:w w:val="120"/>
        </w:rPr>
        <w:t xml:space="preserve"> </w:t>
      </w:r>
      <w:r w:rsidRPr="000A68A9">
        <w:rPr>
          <w:w w:val="120"/>
        </w:rPr>
        <w:t>символики;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-3"/>
          <w:w w:val="115"/>
        </w:rPr>
        <w:t>-  владение</w:t>
      </w:r>
      <w:r w:rsidR="00DB7DE2" w:rsidRPr="000A68A9">
        <w:rPr>
          <w:spacing w:val="-3"/>
          <w:w w:val="115"/>
        </w:rPr>
        <w:t>м</w:t>
      </w:r>
      <w:r w:rsidRPr="000A68A9">
        <w:rPr>
          <w:spacing w:val="-3"/>
          <w:w w:val="115"/>
        </w:rPr>
        <w:t xml:space="preserve"> основными методами научного познания, используемыми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физике: </w:t>
      </w:r>
      <w:r w:rsidRPr="000A68A9">
        <w:rPr>
          <w:w w:val="115"/>
        </w:rPr>
        <w:t>наблюдением,  описанием,  измерением,</w:t>
      </w:r>
      <w:r w:rsidRPr="000A68A9">
        <w:rPr>
          <w:spacing w:val="14"/>
          <w:w w:val="115"/>
        </w:rPr>
        <w:t xml:space="preserve"> </w:t>
      </w:r>
      <w:r w:rsidRPr="000A68A9">
        <w:rPr>
          <w:w w:val="115"/>
        </w:rPr>
        <w:t>экспериментом;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3"/>
          <w:w w:val="120"/>
        </w:rPr>
        <w:t>-  умения</w:t>
      </w:r>
      <w:r w:rsidR="00DB7DE2" w:rsidRPr="000A68A9">
        <w:rPr>
          <w:spacing w:val="3"/>
          <w:w w:val="120"/>
        </w:rPr>
        <w:t>ми</w:t>
      </w:r>
      <w:r w:rsidRPr="000A68A9">
        <w:rPr>
          <w:spacing w:val="3"/>
          <w:w w:val="120"/>
        </w:rPr>
        <w:t xml:space="preserve"> обрабатывать результаты измерений, обнаруживать зависимость </w:t>
      </w:r>
      <w:r w:rsidRPr="000A68A9">
        <w:rPr>
          <w:w w:val="120"/>
        </w:rPr>
        <w:t>между физическими величинами, объяснять полученные результаты и делать</w:t>
      </w:r>
      <w:r w:rsidRPr="000A68A9">
        <w:rPr>
          <w:spacing w:val="-16"/>
          <w:w w:val="120"/>
        </w:rPr>
        <w:t xml:space="preserve"> </w:t>
      </w:r>
      <w:r w:rsidRPr="000A68A9">
        <w:rPr>
          <w:w w:val="120"/>
        </w:rPr>
        <w:t>выводы;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сформированность</w:t>
      </w:r>
      <w:r w:rsidR="00DB7DE2" w:rsidRPr="000A68A9">
        <w:rPr>
          <w:w w:val="120"/>
        </w:rPr>
        <w:t>ю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умени</w:t>
      </w:r>
      <w:r w:rsidR="00DB7DE2" w:rsidRPr="000A68A9">
        <w:rPr>
          <w:w w:val="120"/>
        </w:rPr>
        <w:t>й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решать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физические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задачи;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сформированность</w:t>
      </w:r>
      <w:r w:rsidR="00DB7DE2" w:rsidRPr="000A68A9">
        <w:rPr>
          <w:w w:val="115"/>
        </w:rPr>
        <w:t>ю</w:t>
      </w:r>
      <w:r w:rsidRPr="000A68A9">
        <w:rPr>
          <w:w w:val="115"/>
        </w:rPr>
        <w:t xml:space="preserve"> умени</w:t>
      </w:r>
      <w:r w:rsidR="00DB7DE2" w:rsidRPr="000A68A9">
        <w:rPr>
          <w:w w:val="115"/>
        </w:rPr>
        <w:t>й</w:t>
      </w:r>
      <w:r w:rsidRPr="000A68A9">
        <w:rPr>
          <w:w w:val="115"/>
        </w:rPr>
        <w:t xml:space="preserve"> применять полученные знания для объяснения </w:t>
      </w:r>
      <w:r w:rsidRPr="000A68A9">
        <w:rPr>
          <w:spacing w:val="-3"/>
          <w:w w:val="115"/>
        </w:rPr>
        <w:t xml:space="preserve">условий протекания физических явлений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природе, профессиональной сфере  </w:t>
      </w:r>
      <w:r w:rsidRPr="000A68A9">
        <w:rPr>
          <w:w w:val="115"/>
        </w:rPr>
        <w:t>и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для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принятия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практических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решений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в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повседневной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жизни;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сформированность</w:t>
      </w:r>
      <w:r w:rsidR="00DB7DE2" w:rsidRPr="000A68A9">
        <w:rPr>
          <w:w w:val="115"/>
        </w:rPr>
        <w:t>ю</w:t>
      </w:r>
      <w:r w:rsidRPr="000A68A9">
        <w:rPr>
          <w:w w:val="115"/>
        </w:rPr>
        <w:t xml:space="preserve"> собственной позиции по отношению к физической</w:t>
      </w:r>
      <w:r w:rsidRPr="000A68A9">
        <w:rPr>
          <w:spacing w:val="-22"/>
          <w:w w:val="115"/>
        </w:rPr>
        <w:t xml:space="preserve"> </w:t>
      </w:r>
      <w:r w:rsidRPr="000A68A9">
        <w:rPr>
          <w:w w:val="115"/>
        </w:rPr>
        <w:t>информации,  получаемой  из  разных</w:t>
      </w:r>
      <w:r w:rsidRPr="000A68A9">
        <w:rPr>
          <w:spacing w:val="-7"/>
          <w:w w:val="115"/>
        </w:rPr>
        <w:t xml:space="preserve"> </w:t>
      </w:r>
      <w:r w:rsidRPr="000A68A9">
        <w:rPr>
          <w:w w:val="115"/>
        </w:rPr>
        <w:t>источников.</w:t>
      </w:r>
    </w:p>
    <w:p w:rsidR="004E5EB3" w:rsidRPr="000A68A9" w:rsidRDefault="004E5EB3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i/>
          <w:u w:val="single"/>
        </w:rPr>
      </w:pPr>
      <w:r w:rsidRPr="000A68A9">
        <w:t>Формой</w:t>
      </w:r>
      <w:r w:rsidR="007D02E1" w:rsidRPr="000A68A9">
        <w:t xml:space="preserve"> промежуточной </w:t>
      </w:r>
      <w:r w:rsidRPr="000A68A9">
        <w:t xml:space="preserve"> аттестации по учебной дисциплине является </w:t>
      </w:r>
      <w:r w:rsidR="00843A5C" w:rsidRPr="000A68A9">
        <w:rPr>
          <w:i/>
          <w:u w:val="single"/>
        </w:rPr>
        <w:t>экзамен</w:t>
      </w:r>
      <w:r w:rsidR="00DB7DE2" w:rsidRPr="000A68A9">
        <w:rPr>
          <w:i/>
          <w:u w:val="single"/>
        </w:rPr>
        <w:t>.</w:t>
      </w:r>
    </w:p>
    <w:p w:rsidR="00D6765F" w:rsidRPr="000A68A9" w:rsidRDefault="00D6765F" w:rsidP="000A68A9">
      <w:pPr>
        <w:spacing w:line="276" w:lineRule="auto"/>
        <w:ind w:firstLine="708"/>
        <w:jc w:val="both"/>
        <w:rPr>
          <w:i/>
          <w:u w:val="single"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 xml:space="preserve">2. Результаты освоения учебной дисциплины, подлежащие проверке </w:t>
      </w:r>
    </w:p>
    <w:p w:rsidR="00277925" w:rsidRPr="000A68A9" w:rsidRDefault="00277925" w:rsidP="000A68A9">
      <w:pPr>
        <w:spacing w:line="276" w:lineRule="auto"/>
        <w:ind w:firstLine="709"/>
        <w:jc w:val="both"/>
        <w:rPr>
          <w:dstrike/>
        </w:rPr>
      </w:pPr>
      <w:r w:rsidRPr="000A68A9">
        <w:rPr>
          <w:color w:val="000000"/>
        </w:rPr>
        <w:t xml:space="preserve">Освоение содержания учебной дисциплины «Физика» обеспечивает </w:t>
      </w:r>
      <w:r w:rsidRPr="000A68A9">
        <w:t>формирование и развитие универсальных учебных действий в контексте преемственности формирования общих компетенций.</w:t>
      </w:r>
    </w:p>
    <w:p w:rsidR="00277925" w:rsidRPr="000A68A9" w:rsidRDefault="0027792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right"/>
        <w:rPr>
          <w:dstrike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546"/>
        <w:gridCol w:w="2939"/>
      </w:tblGrid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shd w:val="clear" w:color="auto" w:fill="FFFFFF"/>
              </w:rPr>
            </w:pPr>
            <w:r w:rsidRPr="000A68A9">
              <w:rPr>
                <w:b/>
                <w:shd w:val="clear" w:color="auto" w:fill="FFFFFF"/>
              </w:rPr>
              <w:t>Виды универсальных учебных действий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Общие компетенции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(</w:t>
            </w:r>
            <w:r w:rsidRPr="000A68A9">
              <w:rPr>
                <w:b/>
              </w:rPr>
              <w:t>в соответствии с ФГОС СПО</w:t>
            </w:r>
            <w:r w:rsidRPr="000A68A9">
              <w:rPr>
                <w:b/>
                <w:color w:val="000000"/>
                <w:shd w:val="clear" w:color="auto" w:fill="FFFFFF"/>
              </w:rPr>
              <w:t xml:space="preserve"> по </w:t>
            </w:r>
            <w:r w:rsidRPr="000A68A9">
              <w:rPr>
                <w:b/>
              </w:rPr>
              <w:t>специальности)</w:t>
            </w:r>
          </w:p>
        </w:tc>
        <w:tc>
          <w:tcPr>
            <w:tcW w:w="2939" w:type="dxa"/>
          </w:tcPr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Личностные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 xml:space="preserve"> обеспечивают ценностно-смысловую ориентацию обучающихся и ориентацию в социальных ролях и межличностных отношениях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1" w:name="sub_511"/>
            <w:r w:rsidRPr="000A68A9"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77925" w:rsidRPr="000A68A9" w:rsidRDefault="00277925" w:rsidP="000A68A9">
            <w:pPr>
              <w:spacing w:line="276" w:lineRule="auto"/>
            </w:pPr>
            <w:bookmarkStart w:id="2" w:name="sub_513"/>
            <w:bookmarkEnd w:id="1"/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  <w:bookmarkStart w:id="3" w:name="sub_518"/>
            <w:bookmarkEnd w:id="2"/>
            <w:r w:rsidRPr="000A68A9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bookmarkEnd w:id="3"/>
          <w:p w:rsidR="00277925" w:rsidRPr="000A68A9" w:rsidRDefault="00277925" w:rsidP="000A68A9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Регулятивные</w:t>
            </w:r>
          </w:p>
          <w:p w:rsidR="00277925" w:rsidRPr="000A68A9" w:rsidRDefault="00277925" w:rsidP="000A68A9">
            <w:pPr>
              <w:spacing w:line="276" w:lineRule="auto"/>
              <w:rPr>
                <w:shd w:val="clear" w:color="auto" w:fill="FFFFFF"/>
              </w:rPr>
            </w:pPr>
            <w:r w:rsidRPr="000A68A9">
              <w:rPr>
                <w:shd w:val="clear" w:color="auto" w:fill="FFFFFF"/>
              </w:rPr>
              <w:t>целеполагание, планирование, прогнозирование,  контроль (коррекция), саморегуляция, оценка ( обеспечивают организацию обучающимися своей учебной деятельности)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4" w:name="sub_512"/>
            <w:r w:rsidRPr="000A68A9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bookmarkEnd w:id="4"/>
          <w:p w:rsidR="00277925" w:rsidRPr="000A68A9" w:rsidRDefault="00277925" w:rsidP="000A68A9">
            <w:pPr>
              <w:spacing w:line="276" w:lineRule="auto"/>
            </w:pPr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Познавательные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исследовательскую компетентность. Умение работать с информацией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 xml:space="preserve">ОК 5. Использовать информационно-коммуникационные технологии </w:t>
            </w:r>
            <w:r w:rsidRPr="000A68A9">
              <w:lastRenderedPageBreak/>
              <w:t>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9. Ориентироваться в условиях частой смены технологий 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Коммуникативные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социальную компетентность и учет позиции других людей, умение слушать и вступать в диалог, участвовать в коллективном обсуждении проблем, взаимодействовать и сотрудничать со сверстниками и взрослыми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6. Работать в коллективе и команде, эффективно общаться с коллегами, руководством, потребителями.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</w:tbl>
    <w:p w:rsidR="00D6765F" w:rsidRPr="000A68A9" w:rsidRDefault="00D6765F" w:rsidP="000A68A9">
      <w:pPr>
        <w:spacing w:line="276" w:lineRule="auto"/>
        <w:jc w:val="both"/>
      </w:pPr>
      <w:r w:rsidRPr="000A68A9"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6765F" w:rsidRPr="000A68A9" w:rsidRDefault="00D6765F" w:rsidP="000A68A9">
      <w:pPr>
        <w:spacing w:line="276" w:lineRule="auto"/>
        <w:jc w:val="right"/>
      </w:pPr>
      <w:r w:rsidRPr="000A68A9">
        <w:t>Таблица 1.1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3685"/>
        <w:gridCol w:w="2539"/>
      </w:tblGrid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Результаты обучения:  умения, знания и общие компетенции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Показатели оценки результата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У.1. Описывать и объяснять физические явления и свойства тел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Объясняет </w:t>
            </w:r>
            <w:r w:rsidRPr="000A68A9">
              <w:rPr>
                <w:color w:val="262626" w:themeColor="text1" w:themeTint="D9"/>
              </w:rPr>
              <w:t>физические явления и свойства тел с точки зрения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>Оценка результатов выполнения практических работ № 3, 4, 5,6 и лабораторных работ № 1, 2, 3, 4, 5, 7, 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У.2. Делать выводы</w:t>
            </w:r>
            <w:r w:rsidRPr="000A68A9"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  <w:t xml:space="preserve"> </w:t>
            </w: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на основе экспериментальных данных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Применяет законы механики, МКТ, электродинамики и квантовой физики при выполнении практических лабораторных работ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лабораторных работ № 1, 2, 3, 4, 5,6,7,8,9,10.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У.3. Приводить примеры практического использования физических знаний: законов классической, квантовой и релятивисткой механики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Приводит  примеры практического использования физических знаний на практике, в быту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практических работ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У.4. Применять полученные знания для решения физических задач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знания физических  при решении задач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методику вычисления: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-кинематических величин,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-сил, действующих на тело,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законов сохранения,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микро и макропараметров тела,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-электродинамических величин,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параметров электрической цепи,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-параметров атомного ядра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Оценка результатов выполнения </w:t>
            </w:r>
            <w:r w:rsidRPr="000A68A9">
              <w:rPr>
                <w:bCs/>
                <w:color w:val="262626" w:themeColor="text1" w:themeTint="D9"/>
              </w:rPr>
              <w:lastRenderedPageBreak/>
              <w:t xml:space="preserve">расчетных практических работ 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lastRenderedPageBreak/>
              <w:t>У.5.  Измерять ряд физических величин, представляя результаты измерений с учетом их погрешностей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Измеряет физические величины при выполнении лабораторных работ, вычисляет погрешности, делает выводы.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Оценка результатов выполнения лабораторных работ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З.1. 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понятий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понятия: </w:t>
            </w:r>
            <w:r w:rsidRPr="000A68A9">
              <w:rPr>
                <w:color w:val="262626" w:themeColor="text1" w:themeTint="D9"/>
              </w:rPr>
              <w:t>материальная  точка, поступательное    движение, вращательное движение, абсолютно твердое тело; тепловое движение, тепловое равновесие, внутренняя энергия, вещество, атом, атомное ядро, идеальный газ; электрическое взаимодействие, электрический заряд, элементарный электрический заряд, электромагнитное поле, близкодействие, сторонни силы, электродвижущая сила, магнитная индукция, магнитный поток, магнитная проницаемость, термоэлектронная эмиссия, собственная и примесная проводимость, р- н- переход в полупроводниках, электромагнитная индукция, самоиндукция; фотон, атом, атомное ядро, ионизирующее излучение; физическое явление, гипотеза, ионизирующее излучение, планета, звезда, галактика, Вселенная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jc w:val="right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3.2.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величин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2787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физические величины: </w:t>
            </w:r>
            <w:r w:rsidRPr="000A68A9">
              <w:rPr>
                <w:color w:val="262626" w:themeColor="text1" w:themeTint="D9"/>
              </w:rPr>
              <w:t xml:space="preserve">скорость, ускорение, масса, сила, </w:t>
            </w:r>
            <w:r w:rsidRPr="000A68A9">
              <w:rPr>
                <w:color w:val="262626" w:themeColor="text1" w:themeTint="D9"/>
              </w:rPr>
              <w:lastRenderedPageBreak/>
              <w:t xml:space="preserve">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радиус;</w:t>
            </w:r>
            <w:r w:rsidRPr="000A68A9">
              <w:rPr>
                <w:color w:val="262626" w:themeColor="text1" w:themeTint="D9"/>
              </w:rPr>
              <w:t xml:space="preserve"> скорость, ускорение, масса, сила, 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lastRenderedPageBreak/>
              <w:t>З.3.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законов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законы: </w:t>
            </w:r>
            <w:r w:rsidRPr="000A68A9">
              <w:rPr>
                <w:color w:val="262626" w:themeColor="text1" w:themeTint="D9"/>
              </w:rPr>
              <w:t xml:space="preserve">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молекулярно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электрического заряда, электромагнитной индукции, закона Кулона,  электролиза, отражения и преломления света, закона Ома для участка и для полной цепи и правил последовательного и </w:t>
            </w:r>
            <w:r w:rsidRPr="000A68A9">
              <w:rPr>
                <w:color w:val="262626" w:themeColor="text1" w:themeTint="D9"/>
              </w:rPr>
              <w:lastRenderedPageBreak/>
              <w:t xml:space="preserve">параллельного соединения; фотоэффекта, постулатов Бора; 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молекулярно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электрического заряда, электромагнитной индукции, закона Кулона,  электролиза, отражения и преломления света, закона Ома для участка и для полной цепи и правил последовательного и параллельного соединения; фотоэффекта, постулатов Бора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3.4. Вклад российских и зарубежных ученых,</w:t>
            </w:r>
            <w:r w:rsidRPr="000A68A9">
              <w:rPr>
                <w:b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>оказавших наибольшее влияние на развитие науки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Знает имена и вклад ученых</w:t>
            </w:r>
            <w:r w:rsidRPr="000A68A9">
              <w:rPr>
                <w:color w:val="262626" w:themeColor="text1" w:themeTint="D9"/>
              </w:rPr>
              <w:t>, оказавших наибольшее влияние на развитие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</w:tc>
      </w:tr>
    </w:tbl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>3. Оценка освоения учебной дисциплины:</w:t>
      </w:r>
    </w:p>
    <w:p w:rsidR="00AA0033" w:rsidRPr="000A68A9" w:rsidRDefault="00D6765F" w:rsidP="000A68A9">
      <w:pPr>
        <w:spacing w:line="276" w:lineRule="auto"/>
        <w:ind w:firstLine="709"/>
        <w:rPr>
          <w:color w:val="000000"/>
        </w:rPr>
      </w:pPr>
      <w:r w:rsidRPr="000A68A9">
        <w:rPr>
          <w:b/>
          <w:bCs/>
          <w:color w:val="000000"/>
        </w:rPr>
        <w:t>3.1. Формы и методы оценивания</w:t>
      </w:r>
      <w:r w:rsidR="00AA0033" w:rsidRPr="000A68A9">
        <w:rPr>
          <w:color w:val="000000"/>
        </w:rPr>
        <w:t xml:space="preserve"> 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rPr>
          <w:color w:val="000000"/>
        </w:rPr>
        <w:t xml:space="preserve">Предметом оценки служат </w:t>
      </w:r>
      <w:r w:rsidR="00216869" w:rsidRPr="000A68A9">
        <w:rPr>
          <w:color w:val="000000"/>
        </w:rPr>
        <w:t>личностные, метапредметные, предметные результаты</w:t>
      </w:r>
      <w:r w:rsidRPr="000A68A9">
        <w:rPr>
          <w:color w:val="000000"/>
        </w:rPr>
        <w:t xml:space="preserve">, предусмотренные </w:t>
      </w:r>
      <w:r w:rsidR="007D02E1" w:rsidRPr="000A68A9">
        <w:rPr>
          <w:color w:val="000000"/>
        </w:rPr>
        <w:t xml:space="preserve">рабочей программой </w:t>
      </w:r>
      <w:r w:rsidRPr="000A68A9">
        <w:rPr>
          <w:color w:val="000000"/>
        </w:rPr>
        <w:t xml:space="preserve">по дисциплине </w:t>
      </w:r>
      <w:r w:rsidR="00BE4456" w:rsidRPr="000A68A9">
        <w:rPr>
          <w:i/>
          <w:iCs/>
        </w:rPr>
        <w:t>Физика</w:t>
      </w:r>
      <w:r w:rsidR="007D02E1" w:rsidRPr="000A68A9">
        <w:rPr>
          <w:color w:val="000000"/>
        </w:rPr>
        <w:t xml:space="preserve">. </w:t>
      </w:r>
      <w:r w:rsidRPr="000A68A9">
        <w:t>При изучении учебной дисциплины предусмотрены следующие виды текущего контроля знаний обучающихся: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Тесты - контроль, проводимый после изучения материала, предполагает выбор и обоснование правильного ответа на вопрос;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Устный опрос – контроль, проводимый после изучения материала в виде ответов на вопросы, позволяет не только проконтролировать  знание темы урока, но и развивать навыки свободного общения, правильной устной речи;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Письменный контроль – выполнением практических заданий по отдельным темам, позволяет выявить уровень усвоения теоретического материала и умение применять полученные знания на практике;</w:t>
      </w:r>
    </w:p>
    <w:p w:rsidR="00AA0033" w:rsidRPr="000A68A9" w:rsidRDefault="00216869" w:rsidP="000A68A9">
      <w:pPr>
        <w:spacing w:line="276" w:lineRule="auto"/>
        <w:ind w:firstLine="709"/>
      </w:pPr>
      <w:r w:rsidRPr="000A68A9">
        <w:t>Промежуточная аттестация</w:t>
      </w:r>
      <w:r w:rsidR="00AA0033" w:rsidRPr="000A68A9">
        <w:t xml:space="preserve"> по дисциплине проводится в форме </w:t>
      </w:r>
      <w:r w:rsidR="00BE4456" w:rsidRPr="000A68A9">
        <w:t>экзамена</w:t>
      </w:r>
      <w:r w:rsidR="00AA0033" w:rsidRPr="000A68A9">
        <w:t xml:space="preserve">. </w:t>
      </w:r>
    </w:p>
    <w:p w:rsidR="00A4120D" w:rsidRPr="000A68A9" w:rsidRDefault="00A4120D" w:rsidP="000A68A9">
      <w:pPr>
        <w:spacing w:line="276" w:lineRule="auto"/>
        <w:ind w:firstLine="709"/>
      </w:pPr>
    </w:p>
    <w:p w:rsidR="00A4120D" w:rsidRPr="000A68A9" w:rsidRDefault="00A4120D" w:rsidP="000A68A9">
      <w:pPr>
        <w:spacing w:line="276" w:lineRule="auto"/>
        <w:ind w:firstLine="709"/>
      </w:pPr>
    </w:p>
    <w:p w:rsidR="00D6765F" w:rsidRPr="000A68A9" w:rsidRDefault="00D6765F" w:rsidP="000A68A9">
      <w:pPr>
        <w:spacing w:line="276" w:lineRule="auto"/>
        <w:jc w:val="both"/>
        <w:rPr>
          <w:color w:val="000000"/>
        </w:rPr>
        <w:sectPr w:rsidR="00D6765F" w:rsidRPr="000A68A9">
          <w:footerReference w:type="default" r:id="rId12"/>
          <w:pgSz w:w="11906" w:h="16838"/>
          <w:pgMar w:top="1134" w:right="851" w:bottom="899" w:left="1701" w:header="709" w:footer="709" w:gutter="0"/>
          <w:cols w:space="720"/>
        </w:sectPr>
      </w:pPr>
    </w:p>
    <w:p w:rsidR="003860B8" w:rsidRPr="000A68A9" w:rsidRDefault="003860B8" w:rsidP="000A68A9">
      <w:pPr>
        <w:spacing w:line="276" w:lineRule="auto"/>
        <w:rPr>
          <w:b/>
        </w:rPr>
      </w:pPr>
      <w:r w:rsidRPr="000A68A9">
        <w:lastRenderedPageBreak/>
        <w:tab/>
      </w:r>
      <w:r w:rsidRPr="000A68A9">
        <w:rPr>
          <w:b/>
        </w:rPr>
        <w:t xml:space="preserve">Контроль и оценка освоения учебной дисциплины по темам (разделам) </w:t>
      </w:r>
    </w:p>
    <w:p w:rsidR="003860B8" w:rsidRPr="000A68A9" w:rsidRDefault="003860B8" w:rsidP="000A68A9">
      <w:pPr>
        <w:spacing w:line="276" w:lineRule="auto"/>
      </w:pPr>
      <w:r w:rsidRPr="000A68A9">
        <w:t>Таблица 2.2</w:t>
      </w:r>
    </w:p>
    <w:tbl>
      <w:tblPr>
        <w:tblpPr w:leftFromText="180" w:rightFromText="180" w:vertAnchor="text" w:horzAnchor="margin" w:tblpX="108" w:tblpY="7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1843"/>
        <w:gridCol w:w="2409"/>
        <w:gridCol w:w="1843"/>
        <w:gridCol w:w="2693"/>
        <w:gridCol w:w="1843"/>
      </w:tblGrid>
      <w:tr w:rsidR="003860B8" w:rsidRPr="000A68A9" w:rsidTr="00636DEA">
        <w:tc>
          <w:tcPr>
            <w:tcW w:w="2660" w:type="dxa"/>
            <w:vMerge w:val="restart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899" w:type="dxa"/>
            <w:gridSpan w:val="6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4252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4536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4877D8" w:rsidP="000A68A9">
            <w:pPr>
              <w:snapToGrid w:val="0"/>
              <w:spacing w:line="276" w:lineRule="auto"/>
              <w:rPr>
                <w:b/>
              </w:rPr>
            </w:pPr>
            <w:r w:rsidRPr="000A68A9">
              <w:rPr>
                <w:b/>
                <w:bCs/>
              </w:rPr>
              <w:t>Раздел 1. Механика</w:t>
            </w:r>
            <w:r w:rsidR="00394B83" w:rsidRPr="000A68A9">
              <w:rPr>
                <w:b/>
                <w:bCs/>
              </w:rPr>
              <w:t xml:space="preserve"> и механические волны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4877D8" w:rsidRPr="000A68A9" w:rsidRDefault="004877D8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1.1.</w:t>
            </w:r>
          </w:p>
          <w:p w:rsidR="003860B8" w:rsidRPr="000A68A9" w:rsidRDefault="004877D8" w:rsidP="000A68A9">
            <w:pPr>
              <w:snapToGrid w:val="0"/>
              <w:spacing w:line="276" w:lineRule="auto"/>
              <w:rPr>
                <w:rFonts w:eastAsia="Calibri"/>
                <w:b/>
                <w:bCs/>
              </w:rPr>
            </w:pPr>
            <w:r w:rsidRPr="000A68A9">
              <w:t>Кинематика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3860B8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З2,</w:t>
            </w: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,З3,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r w:rsidR="0066609F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1.2</w:t>
            </w:r>
            <w:r w:rsidR="00FE1E35" w:rsidRPr="000A68A9">
              <w:rPr>
                <w:b/>
                <w:bCs/>
              </w:rPr>
              <w:t xml:space="preserve">. </w:t>
            </w:r>
            <w:r w:rsidR="00FE1E35" w:rsidRPr="000A68A9">
              <w:rPr>
                <w:bCs/>
              </w:rPr>
              <w:t>Динамика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</w:t>
            </w:r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</w:t>
            </w:r>
            <w:r w:rsidR="00394B83" w:rsidRPr="000A68A9">
              <w:rPr>
                <w:b/>
                <w:bCs/>
              </w:rPr>
              <w:t>3</w:t>
            </w:r>
            <w:r w:rsidRPr="000A68A9">
              <w:rPr>
                <w:b/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Законы сохранения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 4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Механические колебания и волны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2. Молекулярная физика.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2.1.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Основы молекулярно-кинетической теории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2.2. </w:t>
            </w:r>
            <w:r w:rsidR="00394B83" w:rsidRPr="000A68A9">
              <w:rPr>
                <w:b/>
                <w:bCs/>
              </w:rPr>
              <w:t>Агрегатные состояния вещества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lastRenderedPageBreak/>
              <w:t>Температура. Энергия теплового движения молекул.</w:t>
            </w:r>
            <w:r w:rsidR="00394B83" w:rsidRPr="000A68A9">
              <w:rPr>
                <w:bCs/>
              </w:rPr>
              <w:t xml:space="preserve"> Уравнение состояния идеального газа.</w:t>
            </w:r>
          </w:p>
          <w:p w:rsidR="00394B83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t>Взаимное превращение жидкостей и газов. Твердые тела.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2.3. </w:t>
            </w:r>
            <w:r w:rsidR="00394B83" w:rsidRPr="000A68A9">
              <w:rPr>
                <w:bCs/>
              </w:rPr>
              <w:t xml:space="preserve"> основы термодинамика.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A37" w:rsidRPr="000A68A9" w:rsidTr="00000B49">
        <w:tc>
          <w:tcPr>
            <w:tcW w:w="2660" w:type="dxa"/>
          </w:tcPr>
          <w:p w:rsidR="002D7A37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3. Электродинамик</w:t>
            </w:r>
            <w:r w:rsidR="00636DEA" w:rsidRPr="000A68A9">
              <w:rPr>
                <w:b/>
                <w:bCs/>
              </w:rPr>
              <w:t>а</w:t>
            </w:r>
          </w:p>
        </w:tc>
        <w:tc>
          <w:tcPr>
            <w:tcW w:w="2268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/>
                <w:bCs/>
              </w:rPr>
              <w:t xml:space="preserve">Тема 3.1. </w:t>
            </w:r>
            <w:r w:rsidRPr="000A68A9">
              <w:rPr>
                <w:bCs/>
              </w:rPr>
              <w:t>Электростатика</w:t>
            </w:r>
            <w:r w:rsidR="00394B83" w:rsidRPr="000A68A9">
              <w:rPr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Электрическое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У1, </w:t>
            </w:r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280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3.2. </w:t>
            </w:r>
            <w:r w:rsidRPr="000A68A9">
              <w:rPr>
                <w:bCs/>
              </w:rPr>
              <w:t>Постоянный электрический ток.</w:t>
            </w:r>
            <w:r w:rsidR="00394B83" w:rsidRPr="000A68A9">
              <w:rPr>
                <w:bCs/>
              </w:rPr>
              <w:t xml:space="preserve"> Законы постоянного тока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2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3.3. </w:t>
            </w:r>
            <w:r w:rsidRPr="000A68A9">
              <w:rPr>
                <w:bCs/>
              </w:rPr>
              <w:t>Электрический ток в различных средах.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70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3.4. </w:t>
            </w:r>
            <w:r w:rsidRPr="000A68A9">
              <w:rPr>
                <w:bCs/>
              </w:rPr>
              <w:t>Магнитное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824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3.5.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Электромагнитная индукция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71BC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У1,У3</w:t>
            </w:r>
          </w:p>
          <w:p w:rsidR="00FE1E35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</w:t>
            </w: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499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4. </w:t>
            </w:r>
            <w:r w:rsidR="00394B83" w:rsidRPr="000A68A9">
              <w:rPr>
                <w:b/>
                <w:bCs/>
              </w:rPr>
              <w:t>Электромагнитные к</w:t>
            </w:r>
            <w:r w:rsidRPr="000A68A9">
              <w:rPr>
                <w:b/>
                <w:bCs/>
              </w:rPr>
              <w:t>олебания и волны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9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4.1. </w:t>
            </w:r>
            <w:r w:rsidR="00394B83" w:rsidRPr="000A68A9">
              <w:rPr>
                <w:bCs/>
              </w:rPr>
              <w:t xml:space="preserve"> </w:t>
            </w:r>
            <w:r w:rsidR="00394B83" w:rsidRPr="000A68A9">
              <w:rPr>
                <w:b/>
                <w:bCs/>
              </w:rPr>
              <w:t>Переменный ток.</w:t>
            </w:r>
            <w:r w:rsidR="00394B83" w:rsidRPr="000A68A9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D9389D">
        <w:trPr>
          <w:trHeight w:val="271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4.2. </w:t>
            </w:r>
            <w:r w:rsidR="00394B83" w:rsidRPr="000A68A9">
              <w:rPr>
                <w:bCs/>
              </w:rPr>
              <w:t xml:space="preserve"> Электромагнитные </w:t>
            </w:r>
            <w:r w:rsidR="00320FC6" w:rsidRPr="000A68A9">
              <w:rPr>
                <w:bCs/>
              </w:rPr>
              <w:t>колебания и волны.</w:t>
            </w:r>
            <w:r w:rsidR="00320FC6" w:rsidRPr="000A68A9">
              <w:t xml:space="preserve"> Производство, </w:t>
            </w:r>
            <w:r w:rsidR="00320FC6" w:rsidRPr="000A68A9">
              <w:lastRenderedPageBreak/>
              <w:t>передача и потребление электроэнергии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Самостоятельная внеаудиторная работа</w:t>
            </w:r>
          </w:p>
        </w:tc>
        <w:tc>
          <w:tcPr>
            <w:tcW w:w="1843" w:type="dxa"/>
          </w:tcPr>
          <w:p w:rsidR="00320FC6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</w:t>
            </w:r>
            <w:r w:rsidR="00320FC6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У4,</w:t>
            </w:r>
          </w:p>
          <w:p w:rsidR="00320FC6" w:rsidRPr="000A68A9" w:rsidRDefault="00320FC6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000B49">
        <w:trPr>
          <w:trHeight w:val="709"/>
        </w:trPr>
        <w:tc>
          <w:tcPr>
            <w:tcW w:w="2660" w:type="dxa"/>
          </w:tcPr>
          <w:p w:rsidR="00636DEA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5. </w:t>
            </w:r>
          </w:p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Оптика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28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5.1.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 xml:space="preserve">Геометрическая </w:t>
            </w:r>
            <w:r w:rsidR="00FE1E35" w:rsidRPr="000A68A9">
              <w:rPr>
                <w:bCs/>
              </w:rPr>
              <w:t xml:space="preserve"> оптика.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4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5.2.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 xml:space="preserve">Волновая оптика. </w:t>
            </w:r>
            <w:r w:rsidR="00FE1E35" w:rsidRPr="000A68A9">
              <w:rPr>
                <w:bCs/>
              </w:rPr>
              <w:t>Излучение и спектры.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525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 Квантовая физика.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696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</w:t>
            </w:r>
            <w:r w:rsidR="00320FC6" w:rsidRPr="000A68A9">
              <w:rPr>
                <w:b/>
                <w:bCs/>
              </w:rPr>
              <w:t xml:space="preserve"> 6</w:t>
            </w:r>
            <w:r w:rsidRPr="000A68A9">
              <w:rPr>
                <w:b/>
                <w:bCs/>
              </w:rPr>
              <w:t>.1.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Квантовая оптика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565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.2.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Физика атома и атомного ядра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339"/>
        </w:trPr>
        <w:tc>
          <w:tcPr>
            <w:tcW w:w="2660" w:type="dxa"/>
          </w:tcPr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7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0A68A9">
              <w:rPr>
                <w:b/>
              </w:rPr>
              <w:t>Эволюция Вселенной</w:t>
            </w:r>
          </w:p>
          <w:p w:rsidR="00320FC6" w:rsidRPr="000A68A9" w:rsidRDefault="00320FC6" w:rsidP="000A68A9">
            <w:pPr>
              <w:spacing w:line="276" w:lineRule="auto"/>
              <w:rPr>
                <w:b/>
              </w:rPr>
            </w:pPr>
            <w:r w:rsidRPr="000A68A9">
              <w:rPr>
                <w:b/>
              </w:rPr>
              <w:t xml:space="preserve">Тема7.1 </w:t>
            </w:r>
            <w:r w:rsidRPr="000A68A9">
              <w:t>Строение и развитие Вселенной</w:t>
            </w:r>
          </w:p>
          <w:p w:rsidR="00320FC6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7.2.</w:t>
            </w:r>
            <w:r w:rsidRPr="000A68A9">
              <w:rPr>
                <w:b/>
              </w:rPr>
              <w:t xml:space="preserve"> </w:t>
            </w:r>
            <w:r w:rsidRPr="000A68A9">
              <w:t>Термоядерный синтез. Эволюция звезд.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00" w:rsidRPr="000A68A9" w:rsidTr="00000B49">
        <w:trPr>
          <w:trHeight w:val="1339"/>
        </w:trPr>
        <w:tc>
          <w:tcPr>
            <w:tcW w:w="2660" w:type="dxa"/>
          </w:tcPr>
          <w:p w:rsidR="005B6C00" w:rsidRPr="000A68A9" w:rsidRDefault="005B6C00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</w:tr>
    </w:tbl>
    <w:p w:rsidR="00D6765F" w:rsidRPr="000A68A9" w:rsidRDefault="00D6765F" w:rsidP="000A68A9">
      <w:pPr>
        <w:spacing w:line="276" w:lineRule="auto"/>
        <w:sectPr w:rsidR="00D6765F" w:rsidRPr="000A68A9">
          <w:pgSz w:w="16838" w:h="11906" w:orient="landscape"/>
          <w:pgMar w:top="1079" w:right="1134" w:bottom="851" w:left="902" w:header="709" w:footer="709" w:gutter="0"/>
          <w:cols w:space="720"/>
        </w:sect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  <w:bCs/>
        </w:rPr>
        <w:lastRenderedPageBreak/>
        <w:t xml:space="preserve">   4.</w:t>
      </w:r>
      <w:r w:rsidRPr="000A68A9">
        <w:rPr>
          <w:b/>
        </w:rPr>
        <w:t xml:space="preserve"> Контрольно-о</w:t>
      </w:r>
      <w:r w:rsidR="007D02E1" w:rsidRPr="000A68A9">
        <w:rPr>
          <w:b/>
        </w:rPr>
        <w:t xml:space="preserve">ценочные материалы для промежуточной </w:t>
      </w:r>
      <w:r w:rsidRPr="000A68A9">
        <w:rPr>
          <w:b/>
        </w:rPr>
        <w:t>аттестации по учебной дисциплине</w:t>
      </w:r>
    </w:p>
    <w:p w:rsidR="00D6765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 xml:space="preserve">Предметом оценки являются умения и знания. Контроль и оценка осуществляются с использованием следующих форм и методов: </w:t>
      </w:r>
      <w:r w:rsidR="006D28CF" w:rsidRPr="000A68A9">
        <w:rPr>
          <w:u w:val="single"/>
        </w:rPr>
        <w:t>проверка</w:t>
      </w:r>
      <w:r w:rsidR="00E007A2" w:rsidRPr="000A68A9">
        <w:rPr>
          <w:u w:val="single"/>
        </w:rPr>
        <w:t xml:space="preserve"> выполнения п</w:t>
      </w:r>
      <w:r w:rsidR="0066609F" w:rsidRPr="000A68A9">
        <w:rPr>
          <w:u w:val="single"/>
        </w:rPr>
        <w:t>рактических работ</w:t>
      </w:r>
      <w:r w:rsidR="00E007A2" w:rsidRPr="000A68A9">
        <w:rPr>
          <w:u w:val="single"/>
        </w:rPr>
        <w:t>, тестирование  по вариантам, устный опрос, проверка выполнения самостоятельной работы,</w:t>
      </w:r>
      <w:r w:rsidR="00711662" w:rsidRPr="000A68A9">
        <w:rPr>
          <w:u w:val="single"/>
        </w:rPr>
        <w:t xml:space="preserve"> проверка выполнения лабораторной работы, физический диктант</w:t>
      </w:r>
      <w:r w:rsidR="007D02E1" w:rsidRPr="000A68A9">
        <w:rPr>
          <w:u w:val="single"/>
        </w:rPr>
        <w:t>, экзамен</w:t>
      </w:r>
    </w:p>
    <w:p w:rsidR="00A2027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>Оценка освоения дисциплины предусматривает</w:t>
      </w:r>
      <w:r w:rsidR="009324D9" w:rsidRPr="000A68A9">
        <w:t xml:space="preserve"> накопительную систему оценивания умений, знаний и проведения </w:t>
      </w:r>
      <w:r w:rsidR="00711662" w:rsidRPr="000A68A9">
        <w:rPr>
          <w:u w:val="single"/>
        </w:rPr>
        <w:t>экзамена</w:t>
      </w:r>
    </w:p>
    <w:p w:rsidR="00A2027F" w:rsidRPr="000A68A9" w:rsidRDefault="00A2027F" w:rsidP="000A68A9">
      <w:pPr>
        <w:spacing w:line="276" w:lineRule="auto"/>
        <w:jc w:val="both"/>
        <w:rPr>
          <w:b/>
        </w:rPr>
      </w:pPr>
    </w:p>
    <w:p w:rsidR="00F26B92" w:rsidRPr="000A68A9" w:rsidRDefault="00F26B92" w:rsidP="000A68A9">
      <w:pPr>
        <w:pStyle w:val="a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spacing w:line="276" w:lineRule="auto"/>
        <w:jc w:val="both"/>
      </w:pPr>
      <w:r w:rsidRPr="000A68A9">
        <w:rPr>
          <w:b/>
        </w:rPr>
        <w:t>Блок А. (</w:t>
      </w:r>
      <w:r w:rsidRPr="000A68A9">
        <w:rPr>
          <w:i/>
        </w:rPr>
        <w:t>Теоретический)</w:t>
      </w:r>
      <w:r w:rsidRPr="000A68A9"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Дайте  определение механическому движению. Охарактеризуйте виды движений:   равномерное,  равноускоренное, равнозамедленное, криволинейное( движение  по окружности). Раскройте физический смысл величин: скорость, перемещение, ускорение.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 Расскажите о делении тяжелых атомных ядер. Приведите примеры  ядерных реакций. Что такое термоядерный синтез? </w:t>
      </w:r>
    </w:p>
    <w:p w:rsidR="008515A3" w:rsidRPr="000A68A9" w:rsidRDefault="008515A3" w:rsidP="000A68A9">
      <w:pPr>
        <w:spacing w:line="276" w:lineRule="auto"/>
        <w:ind w:firstLine="709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</w:t>
      </w:r>
      <w:r w:rsidRPr="000A68A9">
        <w:rPr>
          <w:rFonts w:ascii="Times New Roman" w:hAnsi="Times New Roman"/>
          <w:i/>
          <w:sz w:val="24"/>
          <w:szCs w:val="24"/>
        </w:rPr>
        <w:t xml:space="preserve">. </w:t>
      </w:r>
      <w:r w:rsidRPr="000A68A9">
        <w:rPr>
          <w:rFonts w:ascii="Times New Roman" w:hAnsi="Times New Roman"/>
          <w:sz w:val="24"/>
          <w:szCs w:val="24"/>
        </w:rPr>
        <w:t>Задача для определения работы выхода</w:t>
      </w:r>
      <w:r w:rsidRPr="000A68A9">
        <w:rPr>
          <w:rFonts w:ascii="Times New Roman" w:hAnsi="Times New Roman"/>
          <w:i/>
          <w:sz w:val="24"/>
          <w:szCs w:val="24"/>
        </w:rPr>
        <w:t xml:space="preserve"> </w:t>
      </w:r>
      <w:r w:rsidRPr="000A68A9">
        <w:rPr>
          <w:rFonts w:ascii="Times New Roman" w:hAnsi="Times New Roman"/>
          <w:sz w:val="24"/>
          <w:szCs w:val="24"/>
        </w:rPr>
        <w:t>электронов с поверхности металла.</w:t>
      </w:r>
    </w:p>
    <w:p w:rsidR="008515A3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Длина волны, соответствующая красной границе фотоэффекта для натрия 530 нм. Определить работу выхода электронов из натрия.</w:t>
      </w:r>
    </w:p>
    <w:p w:rsidR="006B6EE3" w:rsidRPr="000A68A9" w:rsidRDefault="006B6EE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относительность механического движения. Напишите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преобразования Галилея (прямые и обратные). Классический закон сложения скоростей.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2. Охарактеризуйте состав ядра атома. Что называют изотопами? Приведите пример.  Как определяется энергия связи.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4371340</wp:posOffset>
            </wp:positionH>
            <wp:positionV relativeFrom="paragraph">
              <wp:posOffset>177800</wp:posOffset>
            </wp:positionV>
            <wp:extent cx="1575435" cy="1107440"/>
            <wp:effectExtent l="19050" t="0" r="5715" b="0"/>
            <wp:wrapTight wrapText="bothSides">
              <wp:wrapPolygon edited="0">
                <wp:start x="-261" y="0"/>
                <wp:lineTo x="-261" y="21179"/>
                <wp:lineTo x="21678" y="21179"/>
                <wp:lineTo x="21678" y="0"/>
                <wp:lineTo x="-261" y="0"/>
              </wp:wrapPolygon>
            </wp:wrapTight>
            <wp:docPr id="1831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10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A68A9">
        <w:rPr>
          <w:rFonts w:ascii="Times New Roman" w:hAnsi="Times New Roman" w:cs="Times New Roman"/>
          <w:sz w:val="24"/>
          <w:szCs w:val="24"/>
        </w:rPr>
        <w:t xml:space="preserve">3.Задача на применение графиков изопроцессов.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 графике (см. рис.) показана зависимость давления некоторого газа от температуры. Как изменялся объем газа при переходе его из состояния 1 в состояние 2? Его масса не менялась. </w:t>
      </w:r>
    </w:p>
    <w:p w:rsidR="008515A3" w:rsidRPr="000A68A9" w:rsidRDefault="008515A3" w:rsidP="000A68A9">
      <w:pPr>
        <w:spacing w:line="276" w:lineRule="auto"/>
      </w:pPr>
    </w:p>
    <w:p w:rsidR="006B6EE3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</w:t>
      </w: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Расскажите о методах  определения  скорости света в вакууме. Что входит в основу  специальной теории относительности. Напишите преобразования Лоренца (прямые и обратные). Постулаты Эйнштейна.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2.Раскройте понятие о естественной радиоактивности. </w:t>
      </w:r>
      <w:r w:rsidRPr="000A68A9">
        <w:rPr>
          <w:rFonts w:ascii="Times New Roman" w:eastAsiaTheme="minorHAnsi" w:hAnsi="Times New Roman"/>
          <w:sz w:val="24"/>
          <w:szCs w:val="24"/>
        </w:rPr>
        <w:t>Расскажите о биологическом действии  ионизирующих излучений.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применение закона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силу взаимодействия двух точечных электрических зарядов 1нКл и 4 нКл в керосине, если расстояние между ними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основные понятия динамики (масса, сила, сила тяжести, вес тела, невесомость).Приведите формулы, определения, единицы измерения.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модель атома Резерфорда- Бора. Как происходит излучение и поглощение энергии атомом.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расчет КПД теплового двигателя.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Горячий пар поступает в турбину при температуре 500° С, а выходит из нее при температуре 40° С. Считая паровую машину идеальной, оцените максимальный её КПД.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законы Ньютона (</w:t>
      </w:r>
      <w:r w:rsidRPr="000A68A9">
        <w:rPr>
          <w:rFonts w:ascii="Times New Roman" w:hAnsi="Times New Roman"/>
          <w:sz w:val="24"/>
          <w:szCs w:val="24"/>
          <w:lang w:val="en-US"/>
        </w:rPr>
        <w:t>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III</w:t>
      </w:r>
      <w:r w:rsidRPr="000A68A9">
        <w:rPr>
          <w:rFonts w:ascii="Times New Roman" w:hAnsi="Times New Roman"/>
          <w:sz w:val="24"/>
          <w:szCs w:val="24"/>
        </w:rPr>
        <w:t xml:space="preserve"> закон),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Что называют внешним фотоэффектом? Запишите уравнение для внешнего фотоэффекта.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напряженности электрического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Какова напряженность электрического поля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от точечного заряда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0,1 нКл?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масса тела. Напишите зависимость массы тела от его скорости в релятивистской  механике. Сформулируйте закон всемирного тяготения.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дифракции, поляризации.  Где можно наблюдать дифракцию света? Что такое дифракционная решетка. Запишите формулу дифракционной решетки.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3.Задача на определение работы по перемещению заряда в электрическом поле.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Какую работу совершает поле при перемещении заряда 20 нКл из точки с потенциалом 700 В   в  точку с потенциалом 200 В 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Чем отличается импульс тела в классической и релятивистской механике? Сформулируйте закон сохранения импульса.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раскройте понятие интерференция волн, интерференция света. Приведите примеры интерференции.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закона сохранения энергии.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Найдите потенциальную и кинетическую энергию тела массой 25 кг, свободно падающего с высоты 15 м,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 w:cs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от Земли. Сопротивление воздуха не учитывать.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 механическая работа , мощность, механическая энергия, её виды  ( потенциальная и кинетическая). Сформулируйте закон сохранения энергии.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дисперсия света. Расскажите,  как получаются  спектры испускания и поглощения. Что такое спектральный анализ, его применение.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уравнения Эйнштейна для фотоэффекта.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>Излучение с длиной волны 4,0·10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7 м"/>
        </w:smartTagPr>
        <w:r w:rsidRPr="000A68A9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7</w:t>
        </w:r>
        <w:r w:rsidRPr="000A68A9">
          <w:rPr>
            <w:rFonts w:ascii="Times New Roman" w:hAnsi="Times New Roman" w:cs="Times New Roman"/>
            <w:i/>
            <w:sz w:val="24"/>
            <w:szCs w:val="24"/>
          </w:rPr>
          <w:t xml:space="preserve">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падает на вещество, для которого красная граница фотоэффекта равна 5,3·10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14</w:t>
      </w:r>
      <w:r w:rsidRPr="000A68A9">
        <w:rPr>
          <w:rFonts w:ascii="Times New Roman" w:hAnsi="Times New Roman" w:cs="Times New Roman"/>
          <w:i/>
          <w:sz w:val="24"/>
          <w:szCs w:val="24"/>
        </w:rPr>
        <w:t xml:space="preserve"> Гц. Чему равна кинетическая энергия фотоэлектронов?</w:t>
      </w:r>
    </w:p>
    <w:p w:rsidR="008515A3" w:rsidRPr="000A68A9" w:rsidRDefault="008515A3" w:rsidP="00FB4756">
      <w:pPr>
        <w:spacing w:line="276" w:lineRule="auto"/>
        <w:ind w:firstLine="709"/>
        <w:rPr>
          <w:b/>
        </w:rPr>
      </w:pPr>
      <w:r w:rsidRPr="000A68A9">
        <w:rPr>
          <w:b/>
        </w:rPr>
        <w:lastRenderedPageBreak/>
        <w:t xml:space="preserve">        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Охарактеризуйте основные  положения молекулярно-кинетической теории. Какие опыты и явления подтверждают эти положения. перечислите основные термодинамические  параметры (обозначение ,единицы измерения).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Сформулируйте законы  отражения и преломления света. Раскройте понятие показатель преломления. В каком случае возникает полное отражение?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электроемкости при последовательном и параллельном соединении.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Имеются два конденсатора электроёмкостью 2 мкФ и 4 мкФ. Какова электроёмкость последовательно и параллельно соединенных конденсаторов?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"идеальный газ". Запишите основное уравнение молекулярно-кинетической теории  и  зависимость давления газа от температуры при постоянном объёме.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электромагнитной  природе света.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электроёмкости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заряд на обкладках конденсатора электроёмкостью 4 мкФ, заряженного до напряжения 10 В.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абсолютный нуль. Что называют  абсолютной температурой?  Какие  шкалы температур вы знаете? Запишите соотношение между шкалой Цельсия и шкалой Кельвина.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  физических основах  радиосвязи. Нарисуйте схему простейшего радиопередающего и радиоприемного устройства. Расскажите о применении радиосвязи.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определения сопротивления проводника.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Удлинитель длиной </w:t>
      </w:r>
      <w:smartTag w:uri="urn:schemas-microsoft-com:office:smarttags" w:element="metricconverter">
        <w:smartTagPr>
          <w:attr w:name="ProductID" w:val="30 м"/>
        </w:smartTagPr>
        <w:r w:rsidRPr="000A68A9">
          <w:rPr>
            <w:rFonts w:ascii="Times New Roman" w:hAnsi="Times New Roman"/>
            <w:i/>
            <w:sz w:val="24"/>
            <w:szCs w:val="24"/>
          </w:rPr>
          <w:t>30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сделан из медного провода диаметром </w:t>
      </w:r>
      <w:smartTag w:uri="urn:schemas-microsoft-com:office:smarttags" w:element="metricconverter">
        <w:smartTagPr>
          <w:attr w:name="ProductID" w:val="1,3 мм"/>
        </w:smartTagPr>
        <w:r w:rsidRPr="000A68A9">
          <w:rPr>
            <w:rFonts w:ascii="Times New Roman" w:hAnsi="Times New Roman"/>
            <w:i/>
            <w:sz w:val="24"/>
            <w:szCs w:val="24"/>
          </w:rPr>
          <w:t>1,3 мм</w:t>
        </w:r>
      </w:smartTag>
      <w:r w:rsidRPr="000A68A9">
        <w:rPr>
          <w:rFonts w:ascii="Times New Roman" w:hAnsi="Times New Roman"/>
          <w:i/>
          <w:sz w:val="24"/>
          <w:szCs w:val="24"/>
        </w:rPr>
        <w:t>. Каково падение напряжения на  нем, если по нему течет ток 10А.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lastRenderedPageBreak/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объединенный газовый закон. Запишите формулу приведения объема газа  к нормальным условиям.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электромагнитном поле, и  его распространение по Максвеллу.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и для 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Ток в цепи батареи, ЭДС которой 30 В, равен 3 А. Напряжение на зажимах батареи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18 В. Найти сопротивление внешней части цепи и внутреннее сопротивление батареи.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1.Охарактеризуйте изопроцессы в газах (изотермический,  изобарный,  изохорный). Сформулируйте законы и нарисуйте графики.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2.Что представляет собой колебательный контур? Как происходит превращение энергии в колебательном контуре. Запишите формулу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Расскажите о применении колебательного контура.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цепи и для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При размыкании источника тока на сопротивление 5 Ом по цепи течет ток 5А, а при замыкании на сопротивление 2 Ом идет ток 8А. Найти внутреннее сопротивление и ЭДС источника.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Раскройте понятие внутренняя энергия тела. Какие  способы её изменения вы знаете? Сформулируйте  закон сохранения и превращения энергии при механических и тепловых процессах.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устройстве трансформатора, принципе его действия  и применении. Запишите формулу, определяющую коэффициент трансформации.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Часть проводника длиной </w:t>
      </w:r>
      <w:smartTag w:uri="urn:schemas-microsoft-com:office:smarttags" w:element="metricconverter">
        <w:smartTagPr>
          <w:attr w:name="ProductID" w:val="1 см"/>
        </w:smartTagPr>
        <w:r w:rsidRPr="000A68A9">
          <w:rPr>
            <w:rFonts w:ascii="Times New Roman" w:hAnsi="Times New Roman"/>
            <w:i/>
            <w:sz w:val="24"/>
            <w:szCs w:val="24"/>
          </w:rPr>
          <w:t>1 см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находится в однородном магнитном поле с индукцией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5 Тл. Какая сила действует на проводник, если по нему течет ток 1 А? Проводник расположен перпендикулярно силовым линиям.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количество теплоты. Запишите формулу удельной теплоёмкости вещества и сформулируйте первый  закон термодинамики.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 получении и применении переменного  тока. Запишите  уравнения переменного тока и формулы  действующих значений силы тока, напряжения и ЭДС.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 прямой проводник длиной </w:t>
      </w:r>
      <w:smartTag w:uri="urn:schemas-microsoft-com:office:smarttags" w:element="metricconverter">
        <w:smartTagPr>
          <w:attr w:name="ProductID" w:val="0,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0,5 м</w:t>
        </w:r>
      </w:smartTag>
      <w:r w:rsidRPr="000A68A9">
        <w:rPr>
          <w:rFonts w:ascii="Times New Roman" w:hAnsi="Times New Roman"/>
          <w:i/>
          <w:sz w:val="24"/>
          <w:szCs w:val="24"/>
        </w:rPr>
        <w:t>, расположенный перпендикулярно магнитному полю с индукцией 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 xml:space="preserve">-2 </w:t>
      </w:r>
      <w:r w:rsidRPr="000A68A9">
        <w:rPr>
          <w:rFonts w:ascii="Times New Roman" w:hAnsi="Times New Roman"/>
          <w:i/>
          <w:sz w:val="24"/>
          <w:szCs w:val="24"/>
        </w:rPr>
        <w:t>Тл, действует сила 0,15 Н. Найти силу тока, протекающего в проводнике.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1.Расскажите о применении первого закона термодинамики для изопроцессов в газах. Раскройте понятие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колебательное движение. Назовите основные параметры. Раскройте понятие механический резонанс.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заряда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Конденсатор, состоящий из двух пластин, имеет электроёмкость 5 пФ. Какой заряд находится на каждой из его обкладок, если разность потенциалов между ними 1000 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1. Расскажите о принципе действия тепловых машин. Запишите формулу  нахождения КПД тепловых машин. Сформулируйте </w:t>
      </w:r>
      <w:r w:rsidRPr="000A68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 w:cs="Times New Roman"/>
          <w:sz w:val="24"/>
          <w:szCs w:val="24"/>
        </w:rPr>
        <w:t xml:space="preserve"> начало термодинамики. Охарактеризуйте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самоиндукция. Запишите  формулу определения энергии магнитного поля  и определения индуктивности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периода и частоты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Материальная точка за 1 мин совершила 300 колебаний. Определить частоту и период колебаний.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 xml:space="preserve">1.Охарактеризуйте процессы парообразования: испарение и кипение жидкости, дайте сравнительную  характеристику. Запишите зависимость температуры кипения от давления. Формула удельной теплоты парообразования. </w:t>
      </w:r>
    </w:p>
    <w:p w:rsidR="008515A3" w:rsidRPr="000A68A9" w:rsidRDefault="008515A3" w:rsidP="000A68A9">
      <w:pPr>
        <w:spacing w:line="276" w:lineRule="auto"/>
      </w:pPr>
      <w:r w:rsidRPr="000A68A9">
        <w:t>2.Расскажите о явлении электромагнитной индукции и  об опытах  Фарадея. Сформулируйте закон Ленца и  правило правой руки.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силы Лоренца.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Электрон движется в вакууме со скоростью 3·10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6</w:t>
      </w:r>
      <w:r w:rsidRPr="000A68A9">
        <w:rPr>
          <w:rFonts w:ascii="Times New Roman" w:hAnsi="Times New Roman"/>
          <w:i/>
          <w:sz w:val="24"/>
          <w:szCs w:val="24"/>
        </w:rPr>
        <w:t xml:space="preserve"> м/ с  в однородном магнитном поле с магнитной индукцией 0,1 Тл перпендикулярно линиям магнитной индукции. Определить силу ,действующую на заряженную частицу в магнитном поле.</w:t>
      </w:r>
    </w:p>
    <w:p w:rsidR="008515A3" w:rsidRPr="00FB4756" w:rsidRDefault="008515A3" w:rsidP="00FB4756">
      <w:pPr>
        <w:pStyle w:val="a5"/>
        <w:spacing w:after="0"/>
        <w:ind w:left="0"/>
        <w:jc w:val="center"/>
        <w:rPr>
          <w:rFonts w:ascii="Times New Roman" w:hAnsi="Times New Roman"/>
          <w:b/>
        </w:rPr>
      </w:pPr>
      <w:r w:rsidRPr="00FB4756">
        <w:rPr>
          <w:rFonts w:ascii="Times New Roman" w:hAnsi="Times New Roman"/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насыщенным и ненасыщенным парам , охарактеризуйте их  свойства. Что представляет собой  атмосфера? Запишите формулу вычисления абсолютной и относительной влажности воздуха.  Какие приборы  измеряют  влажность воздуха?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Дайте определение магнетикам. Перечислите свойства парамагнитных, диамагнитных, ферромагнитных  веществ.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энергии магнитного поля катушки.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энергию магнитного поля катушки, если индуктивность её 0,2 Гн, а сила тока в ней 12 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 жидкое состояние вещества. Раскройте понятия: поверхностный слой ,поверхностное натяжение жидкости, смачивание, краевой угол. Приведите примеры капиллярных явлений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2.Расскажите о взаимодействии  параллельных  токов. Запишите формулы определения силы Ампера, силы Лоренца (сформулируйте правило левой руки, для определения направления силы Ампера и силы Лоренца).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частоты, периода и амплитуды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совершает гармонические колебания по закону: х= 60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 2π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период, частоту и амплитуду колебаний.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твёрдое состояние вещества, типы кристаллических решеток. Раскройте понятие -анизотропия   кристаллов.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магнитное поле. Запишите формулы определения напряжённости  и индукции магнитного поля прямого тока, кругового тока,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ЭДС индукции магнитного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ЭДС индукции в проводнике длиной </w:t>
      </w:r>
      <w:smartTag w:uri="urn:schemas-microsoft-com:office:smarttags" w:element="metricconverter">
        <w:smartTagPr>
          <w:attr w:name="ProductID" w:val="0,2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0,25 м</w:t>
        </w:r>
      </w:smartTag>
      <w:r w:rsidRPr="000A68A9">
        <w:rPr>
          <w:rFonts w:ascii="Times New Roman" w:hAnsi="Times New Roman"/>
          <w:i/>
          <w:sz w:val="24"/>
          <w:szCs w:val="24"/>
        </w:rPr>
        <w:t>, перемещаемого в однородном магнитном поле с индукцией 8 мТл со скоростью 5 м/с под углом 30°  к вектору магнитной индукции.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1.Охарактеризуйте процессы плавления и кристаллизации. Как зависит плавление от давления. Запишите формулу удельной теплоты плавления.</w:t>
      </w:r>
    </w:p>
    <w:p w:rsidR="008515A3" w:rsidRPr="000A68A9" w:rsidRDefault="008515A3" w:rsidP="000A68A9">
      <w:pPr>
        <w:spacing w:line="276" w:lineRule="auto"/>
      </w:pPr>
      <w:r w:rsidRPr="000A68A9">
        <w:t xml:space="preserve">2.Раскройте понятия: полупроводники, собственная и примесная проводимость полупроводников. Как образуется </w:t>
      </w:r>
      <w:r w:rsidRPr="000A68A9">
        <w:rPr>
          <w:lang w:val="en-US"/>
        </w:rPr>
        <w:t>P</w:t>
      </w:r>
      <w:r w:rsidRPr="000A68A9">
        <w:t>-</w:t>
      </w:r>
      <w:r w:rsidRPr="000A68A9">
        <w:rPr>
          <w:lang w:val="en-US"/>
        </w:rPr>
        <w:t>n</w:t>
      </w:r>
      <w:r w:rsidRPr="000A68A9">
        <w:t xml:space="preserve"> переход.  Приведите примеры применения  полупроводниковых диодов и триодов.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частоты, периода механического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массой </w:t>
      </w:r>
      <w:smartTag w:uri="urn:schemas-microsoft-com:office:smarttags" w:element="metricconverter">
        <w:smartTagPr>
          <w:attr w:name="ProductID" w:val="0,2 кг"/>
        </w:smartTagPr>
        <w:r w:rsidRPr="000A68A9">
          <w:rPr>
            <w:rFonts w:ascii="Times New Roman" w:hAnsi="Times New Roman"/>
            <w:i/>
            <w:sz w:val="24"/>
            <w:szCs w:val="24"/>
          </w:rPr>
          <w:t>0,2 кг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подвешено на пружине, жесткость которой  к=2·10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-3</w:t>
      </w:r>
      <w:r w:rsidRPr="000A68A9">
        <w:rPr>
          <w:rFonts w:ascii="Times New Roman" w:hAnsi="Times New Roman"/>
          <w:i/>
          <w:sz w:val="24"/>
          <w:szCs w:val="24"/>
        </w:rPr>
        <w:t xml:space="preserve"> Н/м. Определить период колебаний тела на пружине и частоту.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1.Дайте определение деформации. Охарактеризуйте виды деформаций (растяжение, сжатие, изгиб, кручение, пластическая деформация).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устройстве электронно-лучевой трубки, двухэлектродной лампы, о  свойствах и применении диода 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периода колебания математического маятника.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Ускорение свободного падения на поверхности Луны 1,6 м/с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0A68A9">
        <w:rPr>
          <w:rFonts w:ascii="Times New Roman" w:hAnsi="Times New Roman"/>
          <w:i/>
          <w:sz w:val="24"/>
          <w:szCs w:val="24"/>
        </w:rPr>
        <w:t>. Какой длины должен быть маятник, чтобы его период колебания на  Луне был равен 1 с?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 линейном и объёмном расширении твердых тел, расширении жидкостей, её особенности. Запишите формулы объемного и линейного расширения . Приведите примеры теплового расширение тел.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об ионизации газа. Раскройте понятие ионная и электронная проводимости. Охарактеризуйте типы самостоятельных и несамостоятельных разрядов.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 3.Задача на составление уравнения гармонического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Составить уравнение гармонического колебания частицы, если амплитуда равна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, период колебания 0,4 с, начальная фаза φ</w:t>
      </w:r>
      <w:r w:rsidRPr="000A68A9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0A68A9">
        <w:rPr>
          <w:rFonts w:ascii="Times New Roman" w:hAnsi="Times New Roman"/>
          <w:i/>
          <w:sz w:val="24"/>
          <w:szCs w:val="24"/>
        </w:rPr>
        <w:t>=0.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 xml:space="preserve">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об электризации тел. Как взаимодействуют электрические заряды. Запишите закон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электролизу, электролитической  диссоциации. Сформулируйте  законы Фарадея. Расскажите о применении электролиза в технике.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Определить период и частоту собственных колебаний колебательного контура, если индуктивность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A68A9">
        <w:rPr>
          <w:rFonts w:ascii="Times New Roman" w:hAnsi="Times New Roman"/>
          <w:i/>
          <w:sz w:val="24"/>
          <w:szCs w:val="24"/>
        </w:rPr>
        <w:t>=0,05 Гн, а электроёмкость С=2 мкФ.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электрическое поле. Изобразите графически напряженность электрического поля вокруг положительного и отрицательного заряда. Запишите формулу определения напряженности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2.Охарактеризуйте работу и мощность  электрического тока. Запишите закон  Джоуля – Ленца.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Как уменьшится частота собственных колебаний колебательного контура, если увеличить в 3 раза, а индуктивность уменьшить в 3 раза?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понятия : работа сил электрического поля, потенциал, разность потенциалов. Единицы измерения потенциала и напряжения.</w:t>
      </w:r>
    </w:p>
    <w:p w:rsidR="008515A3" w:rsidRPr="000A68A9" w:rsidRDefault="008515A3" w:rsidP="000A68A9">
      <w:pPr>
        <w:spacing w:line="276" w:lineRule="auto"/>
      </w:pPr>
      <w:r w:rsidRPr="000A68A9">
        <w:t>2. Сформулируйте законы параллельного соединения потребителей тока. Нарисуйте схему параллельного соединения четырех проводников.Расскажите о применении параллельного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spacing w:line="276" w:lineRule="auto"/>
      </w:pPr>
      <w:r w:rsidRPr="000A68A9">
        <w:t>3.Задача на определение характеристик переменного тока.</w:t>
      </w:r>
    </w:p>
    <w:p w:rsidR="008515A3" w:rsidRPr="000A68A9" w:rsidRDefault="008515A3" w:rsidP="000A68A9">
      <w:pPr>
        <w:spacing w:line="276" w:lineRule="auto"/>
        <w:rPr>
          <w:i/>
        </w:rPr>
      </w:pPr>
      <w:r w:rsidRPr="000A68A9">
        <w:rPr>
          <w:i/>
        </w:rPr>
        <w:t xml:space="preserve">Напряжение в цепи переменного тока меняется по закону </w:t>
      </w:r>
      <w:r w:rsidRPr="000A68A9">
        <w:rPr>
          <w:i/>
          <w:lang w:val="en-US"/>
        </w:rPr>
        <w:t>U</w:t>
      </w:r>
      <w:r w:rsidRPr="000A68A9">
        <w:rPr>
          <w:i/>
        </w:rPr>
        <w:t xml:space="preserve">=308 </w:t>
      </w:r>
      <w:r w:rsidRPr="000A68A9">
        <w:rPr>
          <w:i/>
          <w:lang w:val="en-US"/>
        </w:rPr>
        <w:t>cos</w:t>
      </w:r>
      <w:r w:rsidRPr="000A68A9">
        <w:rPr>
          <w:i/>
        </w:rPr>
        <w:t>314</w:t>
      </w:r>
      <w:r w:rsidRPr="000A68A9">
        <w:rPr>
          <w:i/>
          <w:lang w:val="en-US"/>
        </w:rPr>
        <w:t>t</w:t>
      </w:r>
      <w:r w:rsidRPr="000A68A9">
        <w:rPr>
          <w:i/>
        </w:rPr>
        <w:t>. Найти: амплитудное и действующее значение напряжения, период и частоту переменного напряжения.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1.Расскажите об устройстве, свойствах и применении конденсатора. Обозначение электроёмкости, единицы измерения. Запишите формулу вычисления энергии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 Сформулируйте законы последовательного соединение потребителей тока. Нарисуйте схему последовательного соединения четырех ламп накаливания. Расскажите о применении последовательного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характеристик переменного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ЭДС в цепи переменного тока меняется  по закону е= 120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628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амплитудное и действующее значение ЭДС и период её изменения.</w:t>
      </w:r>
    </w:p>
    <w:p w:rsidR="006B6EE3" w:rsidRDefault="006B6EE3" w:rsidP="000A68A9">
      <w:pPr>
        <w:spacing w:line="276" w:lineRule="auto"/>
        <w:ind w:firstLine="709"/>
        <w:jc w:val="center"/>
        <w:rPr>
          <w:b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электропроводность. Нарисуйте  замкнутую электрическую  цепь, используя условные обозначения в электрической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2.Сформулируйте закон Ома для участка цепи и для полной цепи. Расшифруйте аббревиатуру ЭДС источника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показателя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Определить показатель преломления скипидара и скорость распространения света в скипидаре, если при угле падения 45° угол преломления 30°.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сопротивлению. Запишите формулу зависимости сопротивления от размеров и материала проводника. Раскройте понятие сверхпроводимость.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 строении Солнечной системы 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 закона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Луч света переходит из глицерина в воду. Определить угол преломления луча, если угол падения равен 30°.</w:t>
      </w:r>
    </w:p>
    <w:p w:rsidR="0064349A" w:rsidRPr="000A68A9" w:rsidRDefault="0064349A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iCs/>
          <w:u w:val="single"/>
        </w:rPr>
        <w:t>Оценка устных ответов студентов.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5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4</w:t>
      </w:r>
      <w:r w:rsidRPr="000A68A9">
        <w:t xml:space="preserve"> ставится, если ответ </w:t>
      </w:r>
      <w:r w:rsidR="00F94FB5" w:rsidRPr="000A68A9">
        <w:t>студента</w:t>
      </w:r>
      <w:r w:rsidRPr="000A68A9">
        <w:t xml:space="preserve">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</w:t>
      </w:r>
      <w:r w:rsidR="00F94FB5" w:rsidRPr="000A68A9">
        <w:t>студент</w:t>
      </w:r>
      <w:r w:rsidRPr="000A68A9">
        <w:t xml:space="preserve"> допустил одну ошибку или не более двух недочетов и может их исправить самостоятельно или с небольшой помощью </w:t>
      </w:r>
      <w:r w:rsidR="00F94FB5" w:rsidRPr="000A68A9">
        <w:t>преподавателя</w:t>
      </w:r>
      <w:r w:rsidRPr="000A68A9">
        <w:t>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3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lastRenderedPageBreak/>
        <w:t>Оценка</w:t>
      </w:r>
      <w:r w:rsidRPr="000A68A9">
        <w:rPr>
          <w:b/>
          <w:bCs/>
          <w:u w:val="single"/>
        </w:rPr>
        <w:t xml:space="preserve"> 2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1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не может ответить ни на один из поставленных вопросов.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 xml:space="preserve">При оценивании </w:t>
      </w:r>
      <w:r w:rsidRPr="000A68A9">
        <w:rPr>
          <w:u w:val="single"/>
        </w:rPr>
        <w:t>устных ответов</w:t>
      </w:r>
      <w:r w:rsidRPr="000A68A9">
        <w:t xml:space="preserve"> студентов целесообразно проведение поэлементного анализа ответа на основе программных требований к основным знаниям и умениям студентов, а также структурных элементов некоторых видов знаний и умений, усвоение которых целесообразно считать обязательными результатами обучения. 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Ниже приведены обобщенные планы основных элементов физических знаний.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 </w:t>
      </w:r>
      <w:r w:rsidRPr="000A68A9">
        <w:rPr>
          <w:iCs/>
        </w:rPr>
        <w:t>Элементы, выделенные курсивом, считаются обязательными результатами обучения, т.е. это те минимальные требования к ответу учащегося без выполнения которых невозможно выставление удовлетворительной оценки.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u w:val="single"/>
        </w:rPr>
        <w:t>Физическое явление.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Признаки явления, по которым оно обнаруживается (или определение)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Условия при которых протекает явление.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Связь данного явления с другими.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Объяснение явления на основе научной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использования явления на практике (или проявления в природе)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опыт.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Цель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Схема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Условия, при которых осуществляется опыт.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Ход опыта.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Результат опыта (его интерпретация)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Физическая величина.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Название величины и ее условное обозначение.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Характеризуемый объект (явление, свойство, процесс)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Определение.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Формула, связывающая данную величины с другими.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Единицы измерения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Способы измерения величины.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закон.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Словесная формулировка закона.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Математическое выражение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Опыты, подтверждающие справедливость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применения закона на практике.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Условия применимости закона.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Физическая теория.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Опытное обоснование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понятия, положения, законы, принципы в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следствия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Практическое применение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Границы применимости теории.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Прибор, механизм, машина.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lastRenderedPageBreak/>
        <w:t>Назначение устройства.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t xml:space="preserve">Схема устройства.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Принцип действия устройства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Правила пользования и применение устройства.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Физические измерения.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Определение цены деления и предела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Определять абсолютную погрешность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Отбирать нужный прибор и правильно включать его в установку.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Снимать показания прибора и записывать их с учетом абсолютной погрешности измерения.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t xml:space="preserve">Определять относительную погрешность измерений. </w:t>
      </w:r>
    </w:p>
    <w:p w:rsidR="007C4581" w:rsidRPr="000A68A9" w:rsidRDefault="007C4581" w:rsidP="000A68A9">
      <w:pPr>
        <w:spacing w:line="276" w:lineRule="auto"/>
        <w:jc w:val="both"/>
      </w:pPr>
      <w:r w:rsidRPr="000A68A9">
        <w:t>  </w:t>
      </w: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F94FB5" w:rsidRPr="000A68A9" w:rsidRDefault="00F94FB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  <w:r w:rsidRPr="000A68A9">
        <w:rPr>
          <w:bCs/>
        </w:rPr>
        <w:t>Перечень рекомендуемых учебных изданий, Интернет-ресурсов, дополнительной литературы</w:t>
      </w: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Основные источники: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>1. Дмитриева В.Ф. Физика для профессий и специальностей технического профиля : учебник для образовательных учреждений начального и среднего профессионального образования / В.Ф.Дмитриева. — 5-е изд., стер. М., 2015.-448 с.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2. Г.Я.Мякишев, Б.Б.Буховцев, Н.Н.Сотский Физика 10класс,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>3. Г.Я.Мякишев, Б.Б.Буховцев, Н.Н.Сотский Физика 11класс,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  <w:outlineLvl w:val="0"/>
        <w:rPr>
          <w:b/>
        </w:rPr>
      </w:pP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Дополнительные источники: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1. А.П.Рымкевич «Сборник задач по физике» 10-11 классы, Дрофа, 2007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rPr>
          <w:bCs/>
        </w:rPr>
        <w:t>2. Физика</w:t>
      </w:r>
      <w:r w:rsidRPr="000A68A9">
        <w:t xml:space="preserve">.: Учеб. / А.А.Пинский, Г.Ю.Граковский; Под общ. ред. проф., д.э.н. Ю.И. Дика, Н.С.Пурышевой - 3-e изд., испр. - М.: Форум: НИЦ ИНФРА-М, 2013. - 560 с [ЭБС </w:t>
      </w:r>
      <w:hyperlink r:id="rId14" w:history="1">
        <w:r w:rsidRPr="000A68A9">
          <w:rPr>
            <w:lang w:val="en-US"/>
          </w:rPr>
          <w:t>new</w:t>
        </w:r>
        <w:r w:rsidRPr="000A68A9">
          <w:t>.znanium.com</w:t>
        </w:r>
      </w:hyperlink>
      <w:r w:rsidRPr="000A68A9">
        <w:t>]</w:t>
      </w:r>
    </w:p>
    <w:p w:rsidR="00F94FB5" w:rsidRPr="00641982" w:rsidRDefault="00F94FB5" w:rsidP="000A68A9">
      <w:pPr>
        <w:tabs>
          <w:tab w:val="left" w:pos="142"/>
        </w:tabs>
        <w:spacing w:line="276" w:lineRule="auto"/>
        <w:ind w:left="426"/>
        <w:jc w:val="both"/>
        <w:rPr>
          <w:b/>
          <w:sz w:val="28"/>
          <w:szCs w:val="28"/>
        </w:rPr>
      </w:pPr>
    </w:p>
    <w:sectPr w:rsidR="00F94FB5" w:rsidRPr="00641982" w:rsidSect="00556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AEA" w:rsidRDefault="00EE7AEA" w:rsidP="00CF1761">
      <w:r>
        <w:separator/>
      </w:r>
    </w:p>
  </w:endnote>
  <w:endnote w:type="continuationSeparator" w:id="0">
    <w:p w:rsidR="00EE7AEA" w:rsidRDefault="00EE7AEA" w:rsidP="00CF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F68" w:rsidRDefault="00BD4F68">
    <w:pPr>
      <w:pStyle w:val="ab"/>
      <w:jc w:val="right"/>
    </w:pPr>
  </w:p>
  <w:p w:rsidR="00BD4F68" w:rsidRDefault="00BD4F6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AEA" w:rsidRDefault="00EE7AEA" w:rsidP="00CF1761">
      <w:r>
        <w:separator/>
      </w:r>
    </w:p>
  </w:footnote>
  <w:footnote w:type="continuationSeparator" w:id="0">
    <w:p w:rsidR="00EE7AEA" w:rsidRDefault="00EE7AEA" w:rsidP="00CF1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0026"/>
    <w:multiLevelType w:val="hybridMultilevel"/>
    <w:tmpl w:val="D50CD088"/>
    <w:lvl w:ilvl="0" w:tplc="4D342BC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08393685"/>
    <w:multiLevelType w:val="hybridMultilevel"/>
    <w:tmpl w:val="A7BA061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6789"/>
    <w:multiLevelType w:val="multilevel"/>
    <w:tmpl w:val="64B2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A7E53"/>
    <w:multiLevelType w:val="multilevel"/>
    <w:tmpl w:val="1966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BD2D8F"/>
    <w:multiLevelType w:val="hybridMultilevel"/>
    <w:tmpl w:val="94AE40C8"/>
    <w:lvl w:ilvl="0" w:tplc="9C0E6D3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C031F2"/>
    <w:multiLevelType w:val="multilevel"/>
    <w:tmpl w:val="92BC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C1DBB"/>
    <w:multiLevelType w:val="hybridMultilevel"/>
    <w:tmpl w:val="762258AC"/>
    <w:lvl w:ilvl="0" w:tplc="8EBC4A72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A5801"/>
    <w:multiLevelType w:val="multilevel"/>
    <w:tmpl w:val="ABD4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A67D35"/>
    <w:multiLevelType w:val="hybridMultilevel"/>
    <w:tmpl w:val="6FFEEA98"/>
    <w:lvl w:ilvl="0" w:tplc="E2402D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2CD825C2"/>
    <w:multiLevelType w:val="hybridMultilevel"/>
    <w:tmpl w:val="F8E06DF4"/>
    <w:lvl w:ilvl="0" w:tplc="EFA88A3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2EFB0D3E"/>
    <w:multiLevelType w:val="multilevel"/>
    <w:tmpl w:val="5C3A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E60ABA"/>
    <w:multiLevelType w:val="multilevel"/>
    <w:tmpl w:val="8412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457EAF"/>
    <w:multiLevelType w:val="hybridMultilevel"/>
    <w:tmpl w:val="AB34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35E0D"/>
    <w:multiLevelType w:val="hybridMultilevel"/>
    <w:tmpl w:val="F984F89C"/>
    <w:lvl w:ilvl="0" w:tplc="EBE4092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5" w15:restartNumberingAfterBreak="0">
    <w:nsid w:val="405C5519"/>
    <w:multiLevelType w:val="hybridMultilevel"/>
    <w:tmpl w:val="30A6A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5394F"/>
    <w:multiLevelType w:val="hybridMultilevel"/>
    <w:tmpl w:val="992CD308"/>
    <w:lvl w:ilvl="0" w:tplc="5224C240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D672DA"/>
    <w:multiLevelType w:val="hybridMultilevel"/>
    <w:tmpl w:val="99643828"/>
    <w:lvl w:ilvl="0" w:tplc="B2725F0E">
      <w:start w:val="2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515F797A"/>
    <w:multiLevelType w:val="hybridMultilevel"/>
    <w:tmpl w:val="C5A83ED0"/>
    <w:lvl w:ilvl="0" w:tplc="20B2929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9" w15:restartNumberingAfterBreak="0">
    <w:nsid w:val="5AF70CC2"/>
    <w:multiLevelType w:val="hybridMultilevel"/>
    <w:tmpl w:val="2B9EA9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C685A63"/>
    <w:multiLevelType w:val="multilevel"/>
    <w:tmpl w:val="98EC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8E4EB8"/>
    <w:multiLevelType w:val="hybridMultilevel"/>
    <w:tmpl w:val="54B29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1E7980"/>
    <w:multiLevelType w:val="multilevel"/>
    <w:tmpl w:val="C738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6218AC"/>
    <w:multiLevelType w:val="multilevel"/>
    <w:tmpl w:val="70DE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43297C"/>
    <w:multiLevelType w:val="hybridMultilevel"/>
    <w:tmpl w:val="EB1889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B276F"/>
    <w:multiLevelType w:val="hybridMultilevel"/>
    <w:tmpl w:val="8092C0BE"/>
    <w:lvl w:ilvl="0" w:tplc="66FC3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F31F9F"/>
    <w:multiLevelType w:val="hybridMultilevel"/>
    <w:tmpl w:val="797AD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5C4ED9"/>
    <w:multiLevelType w:val="multilevel"/>
    <w:tmpl w:val="2974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2303B9"/>
    <w:multiLevelType w:val="multilevel"/>
    <w:tmpl w:val="DB16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CB1B74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D236D60"/>
    <w:multiLevelType w:val="hybridMultilevel"/>
    <w:tmpl w:val="F6AE0AA0"/>
    <w:lvl w:ilvl="0" w:tplc="56508C6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2" w15:restartNumberingAfterBreak="0">
    <w:nsid w:val="7FBC2D09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6"/>
  </w:num>
  <w:num w:numId="9">
    <w:abstractNumId w:val="1"/>
  </w:num>
  <w:num w:numId="10">
    <w:abstractNumId w:val="11"/>
  </w:num>
  <w:num w:numId="11">
    <w:abstractNumId w:val="19"/>
  </w:num>
  <w:num w:numId="12">
    <w:abstractNumId w:val="31"/>
  </w:num>
  <w:num w:numId="13">
    <w:abstractNumId w:val="9"/>
  </w:num>
  <w:num w:numId="14">
    <w:abstractNumId w:val="10"/>
  </w:num>
  <w:num w:numId="15">
    <w:abstractNumId w:val="0"/>
  </w:num>
  <w:num w:numId="16">
    <w:abstractNumId w:val="24"/>
  </w:num>
  <w:num w:numId="17">
    <w:abstractNumId w:val="18"/>
  </w:num>
  <w:num w:numId="18">
    <w:abstractNumId w:val="25"/>
  </w:num>
  <w:num w:numId="19">
    <w:abstractNumId w:val="14"/>
  </w:num>
  <w:num w:numId="20">
    <w:abstractNumId w:val="26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1"/>
  </w:num>
  <w:num w:numId="33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5F"/>
    <w:rsid w:val="00000B49"/>
    <w:rsid w:val="00015820"/>
    <w:rsid w:val="0002197F"/>
    <w:rsid w:val="0002433B"/>
    <w:rsid w:val="000340E4"/>
    <w:rsid w:val="00043D27"/>
    <w:rsid w:val="0006533D"/>
    <w:rsid w:val="00080B36"/>
    <w:rsid w:val="00086654"/>
    <w:rsid w:val="000A2857"/>
    <w:rsid w:val="000A4670"/>
    <w:rsid w:val="000A54F9"/>
    <w:rsid w:val="000A68A9"/>
    <w:rsid w:val="000B4E1C"/>
    <w:rsid w:val="000E3872"/>
    <w:rsid w:val="00100835"/>
    <w:rsid w:val="0010655E"/>
    <w:rsid w:val="001127C1"/>
    <w:rsid w:val="00124BDD"/>
    <w:rsid w:val="00126A10"/>
    <w:rsid w:val="00133EA0"/>
    <w:rsid w:val="001351DD"/>
    <w:rsid w:val="00136676"/>
    <w:rsid w:val="00156A23"/>
    <w:rsid w:val="001706CC"/>
    <w:rsid w:val="00173715"/>
    <w:rsid w:val="00174CD8"/>
    <w:rsid w:val="0018657C"/>
    <w:rsid w:val="00197909"/>
    <w:rsid w:val="001A5EFD"/>
    <w:rsid w:val="001A7580"/>
    <w:rsid w:val="001E25A0"/>
    <w:rsid w:val="002054E5"/>
    <w:rsid w:val="00216869"/>
    <w:rsid w:val="00221530"/>
    <w:rsid w:val="002259DA"/>
    <w:rsid w:val="002372ED"/>
    <w:rsid w:val="00237DB7"/>
    <w:rsid w:val="00244BAD"/>
    <w:rsid w:val="00250DE9"/>
    <w:rsid w:val="002523F4"/>
    <w:rsid w:val="00265DBE"/>
    <w:rsid w:val="00272D39"/>
    <w:rsid w:val="00277925"/>
    <w:rsid w:val="00281623"/>
    <w:rsid w:val="00285D38"/>
    <w:rsid w:val="00293D40"/>
    <w:rsid w:val="002C2CDB"/>
    <w:rsid w:val="002D5B76"/>
    <w:rsid w:val="002D7A37"/>
    <w:rsid w:val="002E4941"/>
    <w:rsid w:val="002E4B98"/>
    <w:rsid w:val="002F1CBA"/>
    <w:rsid w:val="002F4640"/>
    <w:rsid w:val="003037B8"/>
    <w:rsid w:val="00320FC6"/>
    <w:rsid w:val="00337DC1"/>
    <w:rsid w:val="00340178"/>
    <w:rsid w:val="003433A5"/>
    <w:rsid w:val="00350899"/>
    <w:rsid w:val="00360ABE"/>
    <w:rsid w:val="003860B8"/>
    <w:rsid w:val="00394B83"/>
    <w:rsid w:val="003B015D"/>
    <w:rsid w:val="003C3134"/>
    <w:rsid w:val="003C52D6"/>
    <w:rsid w:val="003C7DEE"/>
    <w:rsid w:val="003F0555"/>
    <w:rsid w:val="003F430B"/>
    <w:rsid w:val="00405509"/>
    <w:rsid w:val="00406D78"/>
    <w:rsid w:val="00406D9E"/>
    <w:rsid w:val="004250A5"/>
    <w:rsid w:val="0043125B"/>
    <w:rsid w:val="00437C0B"/>
    <w:rsid w:val="00447970"/>
    <w:rsid w:val="00452148"/>
    <w:rsid w:val="00474BB8"/>
    <w:rsid w:val="00483431"/>
    <w:rsid w:val="004877D8"/>
    <w:rsid w:val="00491017"/>
    <w:rsid w:val="004A4B2D"/>
    <w:rsid w:val="004B1794"/>
    <w:rsid w:val="004B2C8B"/>
    <w:rsid w:val="004B2E6C"/>
    <w:rsid w:val="004B3662"/>
    <w:rsid w:val="004C0BDD"/>
    <w:rsid w:val="004E5421"/>
    <w:rsid w:val="004E5EB3"/>
    <w:rsid w:val="004E5FD7"/>
    <w:rsid w:val="004F6154"/>
    <w:rsid w:val="00516083"/>
    <w:rsid w:val="005179A1"/>
    <w:rsid w:val="005219E4"/>
    <w:rsid w:val="00524273"/>
    <w:rsid w:val="00526909"/>
    <w:rsid w:val="0053382B"/>
    <w:rsid w:val="00540B94"/>
    <w:rsid w:val="00541284"/>
    <w:rsid w:val="0055092D"/>
    <w:rsid w:val="00551B77"/>
    <w:rsid w:val="00556A20"/>
    <w:rsid w:val="00567311"/>
    <w:rsid w:val="005710A4"/>
    <w:rsid w:val="00574A1C"/>
    <w:rsid w:val="005A05CF"/>
    <w:rsid w:val="005A4237"/>
    <w:rsid w:val="005B6C00"/>
    <w:rsid w:val="005D0783"/>
    <w:rsid w:val="005D7B66"/>
    <w:rsid w:val="005E0042"/>
    <w:rsid w:val="005F6D22"/>
    <w:rsid w:val="006133EF"/>
    <w:rsid w:val="00634B21"/>
    <w:rsid w:val="00636DEA"/>
    <w:rsid w:val="00637689"/>
    <w:rsid w:val="00640E37"/>
    <w:rsid w:val="00641982"/>
    <w:rsid w:val="0064349A"/>
    <w:rsid w:val="00651496"/>
    <w:rsid w:val="0066609F"/>
    <w:rsid w:val="00683385"/>
    <w:rsid w:val="00687758"/>
    <w:rsid w:val="006B6EE3"/>
    <w:rsid w:val="006D28CF"/>
    <w:rsid w:val="006E2396"/>
    <w:rsid w:val="006E3C7A"/>
    <w:rsid w:val="00711662"/>
    <w:rsid w:val="00716683"/>
    <w:rsid w:val="007237F9"/>
    <w:rsid w:val="007246F1"/>
    <w:rsid w:val="00741EA6"/>
    <w:rsid w:val="007500ED"/>
    <w:rsid w:val="0078375B"/>
    <w:rsid w:val="00790EF3"/>
    <w:rsid w:val="007A089F"/>
    <w:rsid w:val="007A46DB"/>
    <w:rsid w:val="007A6C29"/>
    <w:rsid w:val="007B5212"/>
    <w:rsid w:val="007C0C1D"/>
    <w:rsid w:val="007C4581"/>
    <w:rsid w:val="007C66D4"/>
    <w:rsid w:val="007C717F"/>
    <w:rsid w:val="007D02E1"/>
    <w:rsid w:val="007D0933"/>
    <w:rsid w:val="007E3700"/>
    <w:rsid w:val="007E3B20"/>
    <w:rsid w:val="0081193D"/>
    <w:rsid w:val="00822FA1"/>
    <w:rsid w:val="00843A5C"/>
    <w:rsid w:val="0084774F"/>
    <w:rsid w:val="008515A3"/>
    <w:rsid w:val="00857D9F"/>
    <w:rsid w:val="00860088"/>
    <w:rsid w:val="008605AB"/>
    <w:rsid w:val="0086170A"/>
    <w:rsid w:val="00864C46"/>
    <w:rsid w:val="00897AFD"/>
    <w:rsid w:val="008B41B4"/>
    <w:rsid w:val="008C0213"/>
    <w:rsid w:val="008C3AE7"/>
    <w:rsid w:val="008D1D53"/>
    <w:rsid w:val="008E3854"/>
    <w:rsid w:val="008F0FBC"/>
    <w:rsid w:val="00901973"/>
    <w:rsid w:val="009164B5"/>
    <w:rsid w:val="009222BB"/>
    <w:rsid w:val="009324D9"/>
    <w:rsid w:val="009356F1"/>
    <w:rsid w:val="0094720D"/>
    <w:rsid w:val="0095195A"/>
    <w:rsid w:val="00977C66"/>
    <w:rsid w:val="00980246"/>
    <w:rsid w:val="00986932"/>
    <w:rsid w:val="00994E5D"/>
    <w:rsid w:val="00995968"/>
    <w:rsid w:val="009974FF"/>
    <w:rsid w:val="009B0873"/>
    <w:rsid w:val="009B58B7"/>
    <w:rsid w:val="009E0175"/>
    <w:rsid w:val="009E06B6"/>
    <w:rsid w:val="009F2966"/>
    <w:rsid w:val="00A01307"/>
    <w:rsid w:val="00A15893"/>
    <w:rsid w:val="00A2027F"/>
    <w:rsid w:val="00A22A34"/>
    <w:rsid w:val="00A24173"/>
    <w:rsid w:val="00A33297"/>
    <w:rsid w:val="00A4120D"/>
    <w:rsid w:val="00A53C29"/>
    <w:rsid w:val="00A64448"/>
    <w:rsid w:val="00A724EA"/>
    <w:rsid w:val="00A752BA"/>
    <w:rsid w:val="00A80A2A"/>
    <w:rsid w:val="00AA0033"/>
    <w:rsid w:val="00AA6E1E"/>
    <w:rsid w:val="00AF0697"/>
    <w:rsid w:val="00B5283C"/>
    <w:rsid w:val="00B62F6B"/>
    <w:rsid w:val="00B7425D"/>
    <w:rsid w:val="00B77F44"/>
    <w:rsid w:val="00B86CC2"/>
    <w:rsid w:val="00BB0BCC"/>
    <w:rsid w:val="00BD4F68"/>
    <w:rsid w:val="00BE0FEF"/>
    <w:rsid w:val="00BE4456"/>
    <w:rsid w:val="00BE6597"/>
    <w:rsid w:val="00BF63FD"/>
    <w:rsid w:val="00C12D6F"/>
    <w:rsid w:val="00C13DAF"/>
    <w:rsid w:val="00C26592"/>
    <w:rsid w:val="00C34D8E"/>
    <w:rsid w:val="00C35195"/>
    <w:rsid w:val="00C505D6"/>
    <w:rsid w:val="00C55AF8"/>
    <w:rsid w:val="00C60BA7"/>
    <w:rsid w:val="00C715D5"/>
    <w:rsid w:val="00C807D3"/>
    <w:rsid w:val="00C807ED"/>
    <w:rsid w:val="00C9337E"/>
    <w:rsid w:val="00C94020"/>
    <w:rsid w:val="00CA07FC"/>
    <w:rsid w:val="00CA61C8"/>
    <w:rsid w:val="00CB2E2C"/>
    <w:rsid w:val="00CB4636"/>
    <w:rsid w:val="00CC512E"/>
    <w:rsid w:val="00CE1DB4"/>
    <w:rsid w:val="00CE609D"/>
    <w:rsid w:val="00CF1761"/>
    <w:rsid w:val="00CF1E36"/>
    <w:rsid w:val="00CF763A"/>
    <w:rsid w:val="00D052A6"/>
    <w:rsid w:val="00D07559"/>
    <w:rsid w:val="00D10818"/>
    <w:rsid w:val="00D10E0A"/>
    <w:rsid w:val="00D378B5"/>
    <w:rsid w:val="00D402AE"/>
    <w:rsid w:val="00D41364"/>
    <w:rsid w:val="00D544EA"/>
    <w:rsid w:val="00D6765F"/>
    <w:rsid w:val="00D704DF"/>
    <w:rsid w:val="00D74405"/>
    <w:rsid w:val="00D863DA"/>
    <w:rsid w:val="00D9389D"/>
    <w:rsid w:val="00DB4EB2"/>
    <w:rsid w:val="00DB7DE2"/>
    <w:rsid w:val="00DD272A"/>
    <w:rsid w:val="00DD54EA"/>
    <w:rsid w:val="00DD5A3F"/>
    <w:rsid w:val="00DE170B"/>
    <w:rsid w:val="00E007A2"/>
    <w:rsid w:val="00E04807"/>
    <w:rsid w:val="00E171BC"/>
    <w:rsid w:val="00E4307C"/>
    <w:rsid w:val="00E5310E"/>
    <w:rsid w:val="00E66E2B"/>
    <w:rsid w:val="00E87A73"/>
    <w:rsid w:val="00EB301A"/>
    <w:rsid w:val="00EB5B35"/>
    <w:rsid w:val="00EE37A4"/>
    <w:rsid w:val="00EE72FD"/>
    <w:rsid w:val="00EE7AEA"/>
    <w:rsid w:val="00EF000C"/>
    <w:rsid w:val="00F127C8"/>
    <w:rsid w:val="00F1355D"/>
    <w:rsid w:val="00F25703"/>
    <w:rsid w:val="00F26B92"/>
    <w:rsid w:val="00F550E2"/>
    <w:rsid w:val="00F63A89"/>
    <w:rsid w:val="00F65EF8"/>
    <w:rsid w:val="00F7435A"/>
    <w:rsid w:val="00F87BE0"/>
    <w:rsid w:val="00F90DD9"/>
    <w:rsid w:val="00F93980"/>
    <w:rsid w:val="00F94FB5"/>
    <w:rsid w:val="00FA0B7A"/>
    <w:rsid w:val="00FA15A6"/>
    <w:rsid w:val="00FB396E"/>
    <w:rsid w:val="00FB4756"/>
    <w:rsid w:val="00FC4176"/>
    <w:rsid w:val="00FE1E35"/>
    <w:rsid w:val="00FE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605DC08-753A-4924-92AC-B3B0C316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765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2D7A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D5B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B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A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B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B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6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676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765F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11">
    <w:name w:val="toc 1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676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D6765F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D6765F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D67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676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765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C512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C512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CC51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CC512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CC512E"/>
    <w:rPr>
      <w:rFonts w:ascii="Times New Roman" w:hAnsi="Times New Roman" w:cs="Times New Roman"/>
      <w:i/>
      <w:iCs/>
      <w:smallCaps/>
      <w:sz w:val="20"/>
      <w:szCs w:val="20"/>
    </w:rPr>
  </w:style>
  <w:style w:type="character" w:customStyle="1" w:styleId="FontStyle49">
    <w:name w:val="Font Style49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50">
    <w:name w:val="Font Style50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rsid w:val="000B4E1C"/>
    <w:rPr>
      <w:rFonts w:ascii="Times New Roman" w:hAnsi="Times New Roman" w:cs="Times New Roman" w:hint="default"/>
      <w:sz w:val="28"/>
      <w:szCs w:val="28"/>
    </w:rPr>
  </w:style>
  <w:style w:type="paragraph" w:styleId="ad">
    <w:name w:val="No Spacing"/>
    <w:uiPriority w:val="1"/>
    <w:qFormat/>
    <w:rsid w:val="00AA003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rsid w:val="002D7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7A3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e">
    <w:name w:val="page number"/>
    <w:basedOn w:val="a0"/>
    <w:rsid w:val="002D7A37"/>
  </w:style>
  <w:style w:type="paragraph" w:styleId="22">
    <w:name w:val="Body Text Indent 2"/>
    <w:basedOn w:val="a"/>
    <w:link w:val="23"/>
    <w:uiPriority w:val="99"/>
    <w:rsid w:val="002D7A3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2D7A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laceholder Text"/>
    <w:basedOn w:val="a0"/>
    <w:uiPriority w:val="99"/>
    <w:semiHidden/>
    <w:rsid w:val="00A724EA"/>
    <w:rPr>
      <w:color w:val="808080"/>
    </w:rPr>
  </w:style>
  <w:style w:type="paragraph" w:styleId="af0">
    <w:name w:val="List"/>
    <w:basedOn w:val="a"/>
    <w:rsid w:val="005A4237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31">
    <w:name w:val="toc 3"/>
    <w:basedOn w:val="a"/>
    <w:next w:val="a"/>
    <w:autoRedefine/>
    <w:uiPriority w:val="39"/>
    <w:semiHidden/>
    <w:unhideWhenUsed/>
    <w:rsid w:val="00F63A89"/>
    <w:pPr>
      <w:spacing w:after="100"/>
      <w:ind w:left="480"/>
    </w:pPr>
  </w:style>
  <w:style w:type="character" w:customStyle="1" w:styleId="30">
    <w:name w:val="Заголовок 3 Знак"/>
    <w:basedOn w:val="a0"/>
    <w:link w:val="3"/>
    <w:semiHidden/>
    <w:rsid w:val="002D5B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5B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D5B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D5B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32">
    <w:name w:val="Body Text 3"/>
    <w:basedOn w:val="a"/>
    <w:link w:val="33"/>
    <w:rsid w:val="002D5B7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2D5B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D5B76"/>
  </w:style>
  <w:style w:type="paragraph" w:styleId="af1">
    <w:name w:val="Title"/>
    <w:basedOn w:val="a"/>
    <w:link w:val="af2"/>
    <w:uiPriority w:val="10"/>
    <w:qFormat/>
    <w:rsid w:val="002D5B76"/>
    <w:pPr>
      <w:spacing w:before="100" w:beforeAutospacing="1" w:after="100" w:afterAutospacing="1"/>
    </w:pPr>
  </w:style>
  <w:style w:type="character" w:customStyle="1" w:styleId="af2">
    <w:name w:val="Название Знак"/>
    <w:basedOn w:val="a0"/>
    <w:link w:val="af1"/>
    <w:uiPriority w:val="10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rsid w:val="002D5B76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2D5B76"/>
    <w:rPr>
      <w:b/>
      <w:bCs/>
    </w:rPr>
  </w:style>
  <w:style w:type="paragraph" w:customStyle="1" w:styleId="tabl">
    <w:name w:val="tabl"/>
    <w:basedOn w:val="a"/>
    <w:rsid w:val="002D5B76"/>
    <w:pP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2D5B76"/>
    <w:rPr>
      <w:i/>
      <w:iCs/>
    </w:rPr>
  </w:style>
  <w:style w:type="paragraph" w:customStyle="1" w:styleId="lab">
    <w:name w:val="lab"/>
    <w:basedOn w:val="a"/>
    <w:rsid w:val="002D5B76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5B7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D5B7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tab-span">
    <w:name w:val="apple-tab-span"/>
    <w:basedOn w:val="a0"/>
    <w:rsid w:val="002D5B76"/>
  </w:style>
  <w:style w:type="paragraph" w:customStyle="1" w:styleId="rjjj">
    <w:name w:val="rjjj"/>
    <w:basedOn w:val="a"/>
    <w:rsid w:val="002D5B76"/>
    <w:pPr>
      <w:spacing w:before="100" w:beforeAutospacing="1" w:after="100" w:afterAutospacing="1"/>
    </w:pPr>
  </w:style>
  <w:style w:type="paragraph" w:customStyle="1" w:styleId="pt8b">
    <w:name w:val="pt8b"/>
    <w:basedOn w:val="a"/>
    <w:rsid w:val="002D5B76"/>
    <w:pPr>
      <w:spacing w:before="100" w:beforeAutospacing="1" w:after="100" w:afterAutospacing="1"/>
    </w:pPr>
  </w:style>
  <w:style w:type="character" w:customStyle="1" w:styleId="punktir">
    <w:name w:val="punktir"/>
    <w:basedOn w:val="a0"/>
    <w:rsid w:val="002D5B76"/>
  </w:style>
  <w:style w:type="character" w:customStyle="1" w:styleId="var">
    <w:name w:val="var"/>
    <w:basedOn w:val="a0"/>
    <w:rsid w:val="002D5B76"/>
  </w:style>
  <w:style w:type="character" w:customStyle="1" w:styleId="notice">
    <w:name w:val="notice"/>
    <w:basedOn w:val="a0"/>
    <w:rsid w:val="002D5B76"/>
  </w:style>
  <w:style w:type="character" w:customStyle="1" w:styleId="style8">
    <w:name w:val="style8"/>
    <w:basedOn w:val="a0"/>
    <w:rsid w:val="002D5B76"/>
  </w:style>
  <w:style w:type="character" w:customStyle="1" w:styleId="backdgroundfont">
    <w:name w:val="backdground_font"/>
    <w:basedOn w:val="a0"/>
    <w:rsid w:val="002D5B76"/>
  </w:style>
  <w:style w:type="paragraph" w:styleId="af7">
    <w:name w:val="Body Text Indent"/>
    <w:basedOn w:val="a"/>
    <w:link w:val="af8"/>
    <w:uiPriority w:val="99"/>
    <w:semiHidden/>
    <w:unhideWhenUsed/>
    <w:rsid w:val="002D5B76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Shading Accent 4"/>
    <w:basedOn w:val="a1"/>
    <w:uiPriority w:val="60"/>
    <w:rsid w:val="0081193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f9">
    <w:name w:val="Plain Text"/>
    <w:basedOn w:val="a"/>
    <w:link w:val="afa"/>
    <w:uiPriority w:val="99"/>
    <w:unhideWhenUsed/>
    <w:rsid w:val="00687758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6877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footnote text"/>
    <w:basedOn w:val="a"/>
    <w:link w:val="afc"/>
    <w:semiHidden/>
    <w:unhideWhenUsed/>
    <w:rsid w:val="007C4581"/>
    <w:pPr>
      <w:jc w:val="both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7C4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çàãîëîâîê 1"/>
    <w:basedOn w:val="a"/>
    <w:next w:val="a"/>
    <w:rsid w:val="007C4581"/>
    <w:pPr>
      <w:keepNext/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styleId="afd">
    <w:name w:val="footnote reference"/>
    <w:basedOn w:val="a0"/>
    <w:semiHidden/>
    <w:unhideWhenUsed/>
    <w:rsid w:val="007C45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1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D60A9-BE3D-435F-B638-D368AD1A4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6914</Words>
  <Characters>39415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СТАПМ</Company>
  <LinksUpToDate>false</LinksUpToDate>
  <CharactersWithSpaces>46237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I</cp:lastModifiedBy>
  <cp:revision>9</cp:revision>
  <cp:lastPrinted>2020-06-28T12:04:00Z</cp:lastPrinted>
  <dcterms:created xsi:type="dcterms:W3CDTF">2023-11-19T11:32:00Z</dcterms:created>
  <dcterms:modified xsi:type="dcterms:W3CDTF">2023-11-19T15:30:00Z</dcterms:modified>
</cp:coreProperties>
</file>